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104" w:rsidRPr="009777F1" w:rsidRDefault="00BE6104" w:rsidP="00BE6104">
      <w:pPr>
        <w:pStyle w:val="aa"/>
        <w:widowControl w:val="0"/>
        <w:tabs>
          <w:tab w:val="left" w:pos="0"/>
          <w:tab w:val="left" w:pos="28"/>
        </w:tabs>
        <w:ind w:left="0" w:firstLine="491"/>
        <w:jc w:val="center"/>
        <w:rPr>
          <w:sz w:val="28"/>
          <w:szCs w:val="28"/>
        </w:rPr>
      </w:pPr>
      <w:r w:rsidRPr="009777F1">
        <w:rPr>
          <w:sz w:val="28"/>
          <w:szCs w:val="28"/>
        </w:rPr>
        <w:t>ПОЯСНЮВАЛЬНА ЗАПИСКА</w:t>
      </w:r>
    </w:p>
    <w:p w:rsidR="00BE6104" w:rsidRPr="009777F1" w:rsidRDefault="00BE6104" w:rsidP="00BE6104">
      <w:pPr>
        <w:pStyle w:val="aa"/>
        <w:widowControl w:val="0"/>
        <w:tabs>
          <w:tab w:val="left" w:pos="709"/>
        </w:tabs>
        <w:ind w:left="851" w:hanging="851"/>
        <w:jc w:val="center"/>
        <w:rPr>
          <w:sz w:val="28"/>
          <w:szCs w:val="28"/>
        </w:rPr>
      </w:pPr>
      <w:r>
        <w:rPr>
          <w:sz w:val="28"/>
          <w:szCs w:val="28"/>
        </w:rPr>
        <w:t xml:space="preserve">              </w:t>
      </w:r>
      <w:r w:rsidRPr="009777F1">
        <w:rPr>
          <w:sz w:val="28"/>
          <w:szCs w:val="28"/>
        </w:rPr>
        <w:t xml:space="preserve">до </w:t>
      </w:r>
      <w:proofErr w:type="spellStart"/>
      <w:r w:rsidRPr="009777F1">
        <w:rPr>
          <w:sz w:val="28"/>
          <w:szCs w:val="28"/>
        </w:rPr>
        <w:t>проєкту</w:t>
      </w:r>
      <w:proofErr w:type="spellEnd"/>
      <w:r w:rsidRPr="009777F1">
        <w:rPr>
          <w:sz w:val="28"/>
          <w:szCs w:val="28"/>
        </w:rPr>
        <w:t xml:space="preserve"> рішення «Про </w:t>
      </w:r>
      <w:r>
        <w:rPr>
          <w:sz w:val="28"/>
          <w:szCs w:val="28"/>
        </w:rPr>
        <w:t>звіт про</w:t>
      </w:r>
      <w:r w:rsidRPr="009777F1">
        <w:rPr>
          <w:sz w:val="28"/>
          <w:szCs w:val="28"/>
        </w:rPr>
        <w:t xml:space="preserve"> виконання Програми економічного і соціального </w:t>
      </w:r>
      <w:r>
        <w:rPr>
          <w:sz w:val="28"/>
          <w:szCs w:val="28"/>
        </w:rPr>
        <w:t>відновлення та</w:t>
      </w:r>
      <w:r w:rsidRPr="009777F1">
        <w:rPr>
          <w:sz w:val="28"/>
          <w:szCs w:val="28"/>
        </w:rPr>
        <w:t xml:space="preserve"> розвитку </w:t>
      </w:r>
      <w:r>
        <w:rPr>
          <w:sz w:val="28"/>
          <w:szCs w:val="28"/>
        </w:rPr>
        <w:t>Новгород-Сіверського району Чернігівської області</w:t>
      </w:r>
      <w:r w:rsidRPr="009777F1">
        <w:rPr>
          <w:sz w:val="28"/>
          <w:szCs w:val="28"/>
        </w:rPr>
        <w:t xml:space="preserve"> на 202</w:t>
      </w:r>
      <w:r>
        <w:rPr>
          <w:sz w:val="28"/>
          <w:szCs w:val="28"/>
        </w:rPr>
        <w:t>3</w:t>
      </w:r>
      <w:r w:rsidRPr="009777F1">
        <w:rPr>
          <w:sz w:val="28"/>
          <w:szCs w:val="28"/>
        </w:rPr>
        <w:t xml:space="preserve"> рік»</w:t>
      </w:r>
    </w:p>
    <w:p w:rsidR="0033648D" w:rsidRPr="00BE6104" w:rsidRDefault="0033648D">
      <w:pPr>
        <w:rPr>
          <w:lang w:val="uk-UA"/>
        </w:rPr>
      </w:pPr>
    </w:p>
    <w:p w:rsidR="0033648D" w:rsidRPr="0018727D" w:rsidRDefault="0033648D" w:rsidP="0033648D">
      <w:pPr>
        <w:ind w:right="3" w:firstLine="567"/>
        <w:jc w:val="both"/>
        <w:rPr>
          <w:sz w:val="28"/>
          <w:szCs w:val="28"/>
          <w:lang w:val="uk-UA"/>
        </w:rPr>
      </w:pPr>
      <w:r w:rsidRPr="0018727D">
        <w:rPr>
          <w:sz w:val="28"/>
          <w:szCs w:val="28"/>
          <w:lang w:val="uk-UA"/>
        </w:rPr>
        <w:t>Протягом 2023 року зусилля органів виконавчої влади у тісній співпраці із самоврядними структурами зосереджувались на втіленні у районі загальнодержавних реформ, пошуку шляхів відновлення та підтримки економічного зростання, пожвавлення інвестиційного розвитку та посилення соціальної орієнтації економіки з урахуванням впливу викликів соціально-економічного розвитку та необхідності подолання наслідків, що постали у зв’язку з широкомасштабним російським вторгненням в Україну.</w:t>
      </w:r>
    </w:p>
    <w:p w:rsidR="0033648D" w:rsidRPr="0018727D" w:rsidRDefault="0033648D" w:rsidP="0033648D">
      <w:pPr>
        <w:ind w:right="3" w:firstLine="567"/>
        <w:jc w:val="both"/>
        <w:rPr>
          <w:sz w:val="28"/>
          <w:szCs w:val="28"/>
          <w:lang w:val="uk-UA"/>
        </w:rPr>
      </w:pPr>
      <w:r w:rsidRPr="0018727D">
        <w:rPr>
          <w:sz w:val="28"/>
          <w:szCs w:val="28"/>
          <w:lang w:val="uk-UA"/>
        </w:rPr>
        <w:tab/>
        <w:t xml:space="preserve">Через повномасштабне військове вторгнення російської федерації Новгород-Сіверський район зазнав значних втрат </w:t>
      </w:r>
      <w:r w:rsidR="00B84BB7" w:rsidRPr="0018727D">
        <w:rPr>
          <w:sz w:val="28"/>
          <w:szCs w:val="28"/>
          <w:lang w:val="uk-UA"/>
        </w:rPr>
        <w:t>у</w:t>
      </w:r>
      <w:r w:rsidRPr="0018727D">
        <w:rPr>
          <w:sz w:val="28"/>
          <w:szCs w:val="28"/>
          <w:lang w:val="uk-UA"/>
        </w:rPr>
        <w:t xml:space="preserve"> всіх ланках економічної системи. Військові дії спричинили руйнівний вплив на життя людей та масове порушення ланцюгів економічної діяльності, руйнування інфраструктури, що насамперед призводить до значних економічних втрат як у Новгород-Сіверському районі, області так і в Україні.</w:t>
      </w:r>
    </w:p>
    <w:p w:rsidR="0033648D" w:rsidRPr="0018727D" w:rsidRDefault="0033648D" w:rsidP="0033648D">
      <w:pPr>
        <w:ind w:right="3"/>
        <w:jc w:val="both"/>
        <w:rPr>
          <w:sz w:val="28"/>
          <w:szCs w:val="28"/>
          <w:lang w:val="uk-UA"/>
        </w:rPr>
      </w:pPr>
      <w:r w:rsidRPr="0018727D">
        <w:rPr>
          <w:sz w:val="28"/>
          <w:szCs w:val="28"/>
          <w:lang w:val="uk-UA"/>
        </w:rPr>
        <w:tab/>
        <w:t xml:space="preserve">Обсяги руйнування досить значні. Пошкоджено або зруйновано численні об’єкти інфраструктури, житлового фонду, закладів освіти, охорони здоров’я, спорту, культури, адміністративних будівель, інженерних мереж, дорожнього господарства. Багато підприємств призупинили свою роботу або через руйнування, або через заблокований доступ до ринків збуту чи сировини. На цьому фоні відбувається кардинальна зміна не лише системи міжгалузевих </w:t>
      </w:r>
      <w:proofErr w:type="spellStart"/>
      <w:r w:rsidRPr="0018727D">
        <w:rPr>
          <w:sz w:val="28"/>
          <w:szCs w:val="28"/>
          <w:lang w:val="uk-UA"/>
        </w:rPr>
        <w:t>зв’язків</w:t>
      </w:r>
      <w:proofErr w:type="spellEnd"/>
      <w:r w:rsidRPr="0018727D">
        <w:rPr>
          <w:sz w:val="28"/>
          <w:szCs w:val="28"/>
          <w:lang w:val="uk-UA"/>
        </w:rPr>
        <w:t>, а й структури економіки і соціальної сфери.</w:t>
      </w:r>
      <w:r w:rsidRPr="0018727D">
        <w:rPr>
          <w:sz w:val="28"/>
          <w:szCs w:val="28"/>
          <w:lang w:val="uk-UA"/>
        </w:rPr>
        <w:tab/>
      </w:r>
    </w:p>
    <w:p w:rsidR="0033648D" w:rsidRPr="0018727D" w:rsidRDefault="0033648D" w:rsidP="0033648D">
      <w:pPr>
        <w:ind w:right="3" w:firstLine="567"/>
        <w:jc w:val="both"/>
        <w:rPr>
          <w:sz w:val="28"/>
          <w:szCs w:val="28"/>
          <w:lang w:val="uk-UA"/>
        </w:rPr>
      </w:pPr>
      <w:r w:rsidRPr="0018727D">
        <w:rPr>
          <w:sz w:val="28"/>
          <w:szCs w:val="28"/>
          <w:lang w:val="uk-UA"/>
        </w:rPr>
        <w:t>Додатковим викликом для аналізу економічного розвитку є складність оцінки поточної ситуації, оскільки практично відсутня повна статистична інформація. В умовах обмеженої офіційної статистики, джерелами альтернативної інформації, які використовуються в даних складних умовах, є адміністративні дані за окремими секторами економіки та результати опитування підприємств.</w:t>
      </w:r>
    </w:p>
    <w:p w:rsidR="0033648D" w:rsidRPr="0018727D" w:rsidRDefault="0033648D" w:rsidP="0033648D">
      <w:pPr>
        <w:ind w:right="3"/>
        <w:jc w:val="both"/>
        <w:rPr>
          <w:sz w:val="10"/>
          <w:szCs w:val="10"/>
          <w:lang w:val="uk-UA"/>
        </w:rPr>
      </w:pPr>
      <w:r w:rsidRPr="0018727D">
        <w:rPr>
          <w:sz w:val="28"/>
          <w:szCs w:val="28"/>
          <w:lang w:val="uk-UA"/>
        </w:rPr>
        <w:tab/>
      </w:r>
    </w:p>
    <w:p w:rsidR="0033648D" w:rsidRPr="0018727D" w:rsidRDefault="0033648D" w:rsidP="0033648D">
      <w:pPr>
        <w:pStyle w:val="Default"/>
        <w:ind w:right="3"/>
        <w:jc w:val="both"/>
        <w:rPr>
          <w:rFonts w:ascii="Times New Roman" w:hAnsi="Times New Roman" w:cs="Times New Roman"/>
          <w:color w:val="auto"/>
          <w:sz w:val="28"/>
          <w:szCs w:val="28"/>
          <w:lang w:val="uk-UA"/>
        </w:rPr>
      </w:pPr>
      <w:r w:rsidRPr="0018727D">
        <w:rPr>
          <w:rFonts w:ascii="Times New Roman" w:hAnsi="Times New Roman" w:cs="Times New Roman"/>
          <w:color w:val="auto"/>
          <w:sz w:val="28"/>
          <w:szCs w:val="28"/>
          <w:lang w:val="uk-UA"/>
        </w:rPr>
        <w:tab/>
        <w:t>Залучення</w:t>
      </w:r>
      <w:r w:rsidRPr="0018727D">
        <w:rPr>
          <w:rFonts w:ascii="Times New Roman" w:hAnsi="Times New Roman" w:cs="Times New Roman"/>
          <w:color w:val="auto"/>
          <w:spacing w:val="1"/>
          <w:sz w:val="28"/>
          <w:szCs w:val="28"/>
          <w:lang w:val="uk-UA"/>
        </w:rPr>
        <w:t xml:space="preserve"> </w:t>
      </w:r>
      <w:r w:rsidRPr="0018727D">
        <w:rPr>
          <w:rFonts w:ascii="Times New Roman" w:hAnsi="Times New Roman" w:cs="Times New Roman"/>
          <w:color w:val="auto"/>
          <w:sz w:val="28"/>
          <w:szCs w:val="28"/>
          <w:lang w:val="uk-UA"/>
        </w:rPr>
        <w:t>інвестицій</w:t>
      </w:r>
      <w:r w:rsidRPr="0018727D">
        <w:rPr>
          <w:rFonts w:ascii="Times New Roman" w:hAnsi="Times New Roman" w:cs="Times New Roman"/>
          <w:color w:val="auto"/>
          <w:spacing w:val="1"/>
          <w:sz w:val="28"/>
          <w:szCs w:val="28"/>
          <w:lang w:val="uk-UA"/>
        </w:rPr>
        <w:t xml:space="preserve"> </w:t>
      </w:r>
      <w:r w:rsidRPr="0018727D">
        <w:rPr>
          <w:rFonts w:ascii="Times New Roman" w:hAnsi="Times New Roman" w:cs="Times New Roman"/>
          <w:color w:val="auto"/>
          <w:sz w:val="28"/>
          <w:szCs w:val="28"/>
          <w:lang w:val="uk-UA"/>
        </w:rPr>
        <w:t>залишається</w:t>
      </w:r>
      <w:r w:rsidRPr="0018727D">
        <w:rPr>
          <w:rFonts w:ascii="Times New Roman" w:hAnsi="Times New Roman" w:cs="Times New Roman"/>
          <w:color w:val="auto"/>
          <w:spacing w:val="1"/>
          <w:sz w:val="28"/>
          <w:szCs w:val="28"/>
          <w:lang w:val="uk-UA"/>
        </w:rPr>
        <w:t xml:space="preserve"> </w:t>
      </w:r>
      <w:r w:rsidRPr="0018727D">
        <w:rPr>
          <w:rFonts w:ascii="Times New Roman" w:hAnsi="Times New Roman" w:cs="Times New Roman"/>
          <w:color w:val="auto"/>
          <w:sz w:val="28"/>
          <w:szCs w:val="28"/>
          <w:lang w:val="uk-UA"/>
        </w:rPr>
        <w:t>пріоритетним</w:t>
      </w:r>
      <w:r w:rsidRPr="0018727D">
        <w:rPr>
          <w:rFonts w:ascii="Times New Roman" w:hAnsi="Times New Roman" w:cs="Times New Roman"/>
          <w:color w:val="auto"/>
          <w:spacing w:val="1"/>
          <w:sz w:val="28"/>
          <w:szCs w:val="28"/>
          <w:lang w:val="uk-UA"/>
        </w:rPr>
        <w:t xml:space="preserve"> </w:t>
      </w:r>
      <w:r w:rsidRPr="0018727D">
        <w:rPr>
          <w:rFonts w:ascii="Times New Roman" w:hAnsi="Times New Roman" w:cs="Times New Roman"/>
          <w:color w:val="auto"/>
          <w:sz w:val="28"/>
          <w:szCs w:val="28"/>
          <w:lang w:val="uk-UA"/>
        </w:rPr>
        <w:t>напрямком</w:t>
      </w:r>
      <w:r w:rsidRPr="0018727D">
        <w:rPr>
          <w:rFonts w:ascii="Times New Roman" w:hAnsi="Times New Roman" w:cs="Times New Roman"/>
          <w:color w:val="auto"/>
          <w:spacing w:val="1"/>
          <w:sz w:val="28"/>
          <w:szCs w:val="28"/>
          <w:lang w:val="uk-UA"/>
        </w:rPr>
        <w:t xml:space="preserve"> </w:t>
      </w:r>
      <w:r w:rsidRPr="0018727D">
        <w:rPr>
          <w:rFonts w:ascii="Times New Roman" w:hAnsi="Times New Roman" w:cs="Times New Roman"/>
          <w:color w:val="auto"/>
          <w:sz w:val="28"/>
          <w:szCs w:val="28"/>
          <w:lang w:val="uk-UA"/>
        </w:rPr>
        <w:t>діяльності,</w:t>
      </w:r>
      <w:r w:rsidRPr="0018727D">
        <w:rPr>
          <w:rFonts w:ascii="Times New Roman" w:hAnsi="Times New Roman" w:cs="Times New Roman"/>
          <w:color w:val="auto"/>
          <w:spacing w:val="1"/>
          <w:sz w:val="28"/>
          <w:szCs w:val="28"/>
          <w:lang w:val="uk-UA"/>
        </w:rPr>
        <w:t xml:space="preserve"> </w:t>
      </w:r>
      <w:r w:rsidRPr="0018727D">
        <w:rPr>
          <w:rFonts w:ascii="Times New Roman" w:hAnsi="Times New Roman" w:cs="Times New Roman"/>
          <w:color w:val="auto"/>
          <w:sz w:val="28"/>
          <w:szCs w:val="28"/>
          <w:lang w:val="uk-UA"/>
        </w:rPr>
        <w:t>оскільки для позитивних перетворень та розвитку району необхідні відповідні</w:t>
      </w:r>
      <w:r w:rsidRPr="0018727D">
        <w:rPr>
          <w:rFonts w:ascii="Times New Roman" w:hAnsi="Times New Roman" w:cs="Times New Roman"/>
          <w:color w:val="auto"/>
          <w:spacing w:val="1"/>
          <w:sz w:val="28"/>
          <w:szCs w:val="28"/>
          <w:lang w:val="uk-UA"/>
        </w:rPr>
        <w:t xml:space="preserve"> </w:t>
      </w:r>
      <w:r w:rsidRPr="0018727D">
        <w:rPr>
          <w:rFonts w:ascii="Times New Roman" w:hAnsi="Times New Roman" w:cs="Times New Roman"/>
          <w:color w:val="auto"/>
          <w:sz w:val="28"/>
          <w:szCs w:val="28"/>
          <w:lang w:val="uk-UA"/>
        </w:rPr>
        <w:t xml:space="preserve">фінансові ресурси. </w:t>
      </w:r>
    </w:p>
    <w:p w:rsidR="0033648D" w:rsidRPr="0018727D" w:rsidRDefault="0033648D" w:rsidP="0033648D">
      <w:pPr>
        <w:pStyle w:val="Default"/>
        <w:ind w:right="3"/>
        <w:jc w:val="both"/>
        <w:rPr>
          <w:rFonts w:ascii="Times New Roman" w:hAnsi="Times New Roman" w:cs="Times New Roman"/>
          <w:color w:val="auto"/>
          <w:sz w:val="28"/>
          <w:szCs w:val="28"/>
          <w:lang w:val="uk-UA"/>
        </w:rPr>
      </w:pPr>
      <w:r w:rsidRPr="0018727D">
        <w:rPr>
          <w:rFonts w:ascii="Times New Roman" w:hAnsi="Times New Roman" w:cs="Times New Roman"/>
          <w:color w:val="auto"/>
          <w:sz w:val="28"/>
          <w:szCs w:val="28"/>
          <w:lang w:val="uk-UA"/>
        </w:rPr>
        <w:tab/>
        <w:t xml:space="preserve">З  початку 2023 року на території району реалізується 1 інвестиційний </w:t>
      </w:r>
      <w:proofErr w:type="spellStart"/>
      <w:r w:rsidRPr="0018727D">
        <w:rPr>
          <w:rFonts w:ascii="Times New Roman" w:hAnsi="Times New Roman" w:cs="Times New Roman"/>
          <w:color w:val="auto"/>
          <w:sz w:val="28"/>
          <w:szCs w:val="28"/>
          <w:lang w:val="uk-UA"/>
        </w:rPr>
        <w:t>проєкт</w:t>
      </w:r>
      <w:proofErr w:type="spellEnd"/>
      <w:r w:rsidRPr="0018727D">
        <w:rPr>
          <w:rFonts w:ascii="Times New Roman" w:hAnsi="Times New Roman" w:cs="Times New Roman"/>
          <w:color w:val="auto"/>
          <w:sz w:val="28"/>
          <w:szCs w:val="28"/>
          <w:lang w:val="uk-UA"/>
        </w:rPr>
        <w:t xml:space="preserve"> загальною вартістю 150,0 млн грн – </w:t>
      </w:r>
      <w:proofErr w:type="spellStart"/>
      <w:r w:rsidRPr="0018727D">
        <w:rPr>
          <w:rFonts w:ascii="Times New Roman" w:hAnsi="Times New Roman" w:cs="Times New Roman"/>
          <w:color w:val="auto"/>
          <w:sz w:val="28"/>
          <w:szCs w:val="28"/>
          <w:lang w:val="uk-UA"/>
        </w:rPr>
        <w:t>Коропська</w:t>
      </w:r>
      <w:proofErr w:type="spellEnd"/>
      <w:r w:rsidRPr="0018727D">
        <w:rPr>
          <w:rFonts w:ascii="Times New Roman" w:hAnsi="Times New Roman" w:cs="Times New Roman"/>
          <w:color w:val="auto"/>
          <w:sz w:val="28"/>
          <w:szCs w:val="28"/>
          <w:lang w:val="uk-UA"/>
        </w:rPr>
        <w:t xml:space="preserve"> селищна територіальна громада  «Б</w:t>
      </w:r>
      <w:proofErr w:type="spellStart"/>
      <w:r w:rsidRPr="0018727D">
        <w:rPr>
          <w:rFonts w:ascii="Times New Roman" w:hAnsi="Times New Roman" w:cs="Times New Roman"/>
          <w:color w:val="auto"/>
          <w:sz w:val="28"/>
          <w:szCs w:val="28"/>
        </w:rPr>
        <w:t>удівництво</w:t>
      </w:r>
      <w:proofErr w:type="spellEnd"/>
      <w:r w:rsidRPr="0018727D">
        <w:rPr>
          <w:rFonts w:ascii="Times New Roman" w:hAnsi="Times New Roman" w:cs="Times New Roman"/>
          <w:color w:val="auto"/>
          <w:sz w:val="28"/>
          <w:szCs w:val="28"/>
        </w:rPr>
        <w:t xml:space="preserve"> </w:t>
      </w:r>
      <w:proofErr w:type="spellStart"/>
      <w:r w:rsidRPr="0018727D">
        <w:rPr>
          <w:rFonts w:ascii="Times New Roman" w:hAnsi="Times New Roman" w:cs="Times New Roman"/>
          <w:color w:val="auto"/>
          <w:sz w:val="28"/>
          <w:szCs w:val="28"/>
        </w:rPr>
        <w:t>тваринницького</w:t>
      </w:r>
      <w:proofErr w:type="spellEnd"/>
      <w:r w:rsidRPr="0018727D">
        <w:rPr>
          <w:rFonts w:ascii="Times New Roman" w:hAnsi="Times New Roman" w:cs="Times New Roman"/>
          <w:color w:val="auto"/>
          <w:sz w:val="28"/>
          <w:szCs w:val="28"/>
        </w:rPr>
        <w:t xml:space="preserve"> комплексу (</w:t>
      </w:r>
      <w:proofErr w:type="spellStart"/>
      <w:r w:rsidRPr="0018727D">
        <w:rPr>
          <w:rFonts w:ascii="Times New Roman" w:hAnsi="Times New Roman" w:cs="Times New Roman"/>
          <w:color w:val="auto"/>
          <w:sz w:val="28"/>
          <w:szCs w:val="28"/>
        </w:rPr>
        <w:t>доїльний</w:t>
      </w:r>
      <w:proofErr w:type="spellEnd"/>
      <w:r w:rsidRPr="0018727D">
        <w:rPr>
          <w:rFonts w:ascii="Times New Roman" w:hAnsi="Times New Roman" w:cs="Times New Roman"/>
          <w:color w:val="auto"/>
          <w:sz w:val="28"/>
          <w:szCs w:val="28"/>
        </w:rPr>
        <w:t xml:space="preserve"> зал на 1600 </w:t>
      </w:r>
      <w:proofErr w:type="spellStart"/>
      <w:r w:rsidRPr="0018727D">
        <w:rPr>
          <w:rFonts w:ascii="Times New Roman" w:hAnsi="Times New Roman" w:cs="Times New Roman"/>
          <w:color w:val="auto"/>
          <w:sz w:val="28"/>
          <w:szCs w:val="28"/>
        </w:rPr>
        <w:t>дійних</w:t>
      </w:r>
      <w:proofErr w:type="spellEnd"/>
      <w:r w:rsidRPr="0018727D">
        <w:rPr>
          <w:rFonts w:ascii="Times New Roman" w:hAnsi="Times New Roman" w:cs="Times New Roman"/>
          <w:color w:val="auto"/>
          <w:sz w:val="28"/>
          <w:szCs w:val="28"/>
        </w:rPr>
        <w:t xml:space="preserve"> </w:t>
      </w:r>
      <w:proofErr w:type="spellStart"/>
      <w:r w:rsidRPr="0018727D">
        <w:rPr>
          <w:rFonts w:ascii="Times New Roman" w:hAnsi="Times New Roman" w:cs="Times New Roman"/>
          <w:color w:val="auto"/>
          <w:sz w:val="28"/>
          <w:szCs w:val="28"/>
        </w:rPr>
        <w:t>корів</w:t>
      </w:r>
      <w:proofErr w:type="spellEnd"/>
      <w:r w:rsidRPr="0018727D">
        <w:rPr>
          <w:rFonts w:ascii="Times New Roman" w:hAnsi="Times New Roman" w:cs="Times New Roman"/>
          <w:color w:val="auto"/>
          <w:sz w:val="28"/>
          <w:szCs w:val="28"/>
        </w:rPr>
        <w:t xml:space="preserve">, </w:t>
      </w:r>
      <w:proofErr w:type="spellStart"/>
      <w:r w:rsidRPr="0018727D">
        <w:rPr>
          <w:rFonts w:ascii="Times New Roman" w:hAnsi="Times New Roman" w:cs="Times New Roman"/>
          <w:color w:val="auto"/>
          <w:sz w:val="28"/>
          <w:szCs w:val="28"/>
        </w:rPr>
        <w:t>корівник</w:t>
      </w:r>
      <w:proofErr w:type="spellEnd"/>
      <w:r w:rsidRPr="0018727D">
        <w:rPr>
          <w:rFonts w:ascii="Times New Roman" w:hAnsi="Times New Roman" w:cs="Times New Roman"/>
          <w:color w:val="auto"/>
          <w:sz w:val="28"/>
          <w:szCs w:val="28"/>
        </w:rPr>
        <w:t>, телятник, сарай) ТОВ «</w:t>
      </w:r>
      <w:proofErr w:type="spellStart"/>
      <w:r w:rsidRPr="0018727D">
        <w:rPr>
          <w:rFonts w:ascii="Times New Roman" w:hAnsi="Times New Roman" w:cs="Times New Roman"/>
          <w:color w:val="auto"/>
          <w:sz w:val="28"/>
          <w:szCs w:val="28"/>
        </w:rPr>
        <w:t>Черешеньки</w:t>
      </w:r>
      <w:proofErr w:type="spellEnd"/>
      <w:r w:rsidRPr="0018727D">
        <w:rPr>
          <w:rFonts w:ascii="Times New Roman" w:hAnsi="Times New Roman" w:cs="Times New Roman"/>
          <w:color w:val="auto"/>
          <w:sz w:val="28"/>
          <w:szCs w:val="28"/>
        </w:rPr>
        <w:t>» (с. Райгородок</w:t>
      </w:r>
      <w:r w:rsidRPr="0018727D">
        <w:rPr>
          <w:rFonts w:ascii="Times New Roman" w:hAnsi="Times New Roman" w:cs="Times New Roman"/>
          <w:color w:val="auto"/>
          <w:sz w:val="28"/>
          <w:szCs w:val="28"/>
          <w:lang w:val="uk-UA"/>
        </w:rPr>
        <w:t>).</w:t>
      </w:r>
    </w:p>
    <w:p w:rsidR="0033648D" w:rsidRPr="0018727D" w:rsidRDefault="0033648D" w:rsidP="0033648D">
      <w:pPr>
        <w:pStyle w:val="Default"/>
        <w:ind w:right="3"/>
        <w:jc w:val="both"/>
        <w:rPr>
          <w:rFonts w:ascii="Times New Roman" w:hAnsi="Times New Roman" w:cs="Times New Roman"/>
          <w:color w:val="auto"/>
          <w:sz w:val="28"/>
          <w:szCs w:val="28"/>
          <w:lang w:val="uk-UA"/>
        </w:rPr>
      </w:pPr>
      <w:r w:rsidRPr="0018727D">
        <w:rPr>
          <w:rFonts w:ascii="Times New Roman" w:hAnsi="Times New Roman" w:cs="Times New Roman"/>
          <w:noProof/>
          <w:color w:val="auto"/>
          <w:sz w:val="28"/>
          <w:szCs w:val="28"/>
          <w:lang w:val="uk-UA"/>
        </w:rPr>
        <w:tab/>
        <w:t>Через військову агресію тимчасово призупинена реалізація 3 інвестиційних проєктів, що веде до в</w:t>
      </w:r>
      <w:r w:rsidRPr="0018727D">
        <w:rPr>
          <w:rFonts w:ascii="Times New Roman" w:hAnsi="Times New Roman" w:cs="Times New Roman"/>
          <w:color w:val="auto"/>
          <w:sz w:val="28"/>
          <w:szCs w:val="28"/>
          <w:lang w:val="uk-UA"/>
        </w:rPr>
        <w:t xml:space="preserve">трати можливості створення близько 20 нових робочих місць (Новгород-Сіверська міська територіальна громада - 3 </w:t>
      </w:r>
      <w:proofErr w:type="spellStart"/>
      <w:r w:rsidRPr="0018727D">
        <w:rPr>
          <w:rFonts w:ascii="Times New Roman" w:hAnsi="Times New Roman" w:cs="Times New Roman"/>
          <w:color w:val="auto"/>
          <w:sz w:val="28"/>
          <w:szCs w:val="28"/>
          <w:lang w:val="uk-UA"/>
        </w:rPr>
        <w:t>проєкти</w:t>
      </w:r>
      <w:proofErr w:type="spellEnd"/>
      <w:r w:rsidRPr="0018727D">
        <w:rPr>
          <w:rFonts w:ascii="Times New Roman" w:hAnsi="Times New Roman" w:cs="Times New Roman"/>
          <w:color w:val="auto"/>
          <w:sz w:val="28"/>
          <w:szCs w:val="28"/>
          <w:lang w:val="uk-UA"/>
        </w:rPr>
        <w:t xml:space="preserve"> вартістю 186,0 млн грн).</w:t>
      </w:r>
    </w:p>
    <w:p w:rsidR="00354035" w:rsidRPr="0018727D" w:rsidRDefault="0033648D" w:rsidP="00354035">
      <w:pPr>
        <w:pStyle w:val="Default"/>
        <w:ind w:right="3"/>
        <w:jc w:val="both"/>
        <w:rPr>
          <w:rFonts w:ascii="Times New Roman" w:hAnsi="Times New Roman" w:cs="Times New Roman"/>
          <w:color w:val="auto"/>
          <w:sz w:val="28"/>
          <w:szCs w:val="28"/>
          <w:lang w:val="uk-UA"/>
        </w:rPr>
      </w:pPr>
      <w:r w:rsidRPr="0018727D">
        <w:rPr>
          <w:rFonts w:ascii="Times New Roman" w:hAnsi="Times New Roman" w:cs="Times New Roman"/>
          <w:color w:val="auto"/>
          <w:sz w:val="28"/>
          <w:szCs w:val="28"/>
          <w:lang w:val="uk-UA"/>
        </w:rPr>
        <w:tab/>
      </w:r>
      <w:r w:rsidR="00354035" w:rsidRPr="0018727D">
        <w:rPr>
          <w:rFonts w:ascii="Times New Roman" w:hAnsi="Times New Roman" w:cs="Times New Roman"/>
          <w:color w:val="auto"/>
          <w:sz w:val="28"/>
          <w:szCs w:val="28"/>
          <w:lang w:val="uk-UA"/>
        </w:rPr>
        <w:t xml:space="preserve">За 2023 рік фізичними особами підприємцями отримані міні-гранти на реалізацію бізнес-планів: у </w:t>
      </w:r>
      <w:proofErr w:type="spellStart"/>
      <w:r w:rsidR="00354035" w:rsidRPr="0018727D">
        <w:rPr>
          <w:rFonts w:ascii="Times New Roman" w:hAnsi="Times New Roman" w:cs="Times New Roman"/>
          <w:color w:val="auto"/>
          <w:sz w:val="28"/>
          <w:szCs w:val="28"/>
          <w:lang w:val="uk-UA"/>
        </w:rPr>
        <w:t>Коропській</w:t>
      </w:r>
      <w:proofErr w:type="spellEnd"/>
      <w:r w:rsidR="00354035" w:rsidRPr="0018727D">
        <w:rPr>
          <w:rFonts w:ascii="Times New Roman" w:hAnsi="Times New Roman" w:cs="Times New Roman"/>
          <w:color w:val="auto"/>
          <w:sz w:val="28"/>
          <w:szCs w:val="28"/>
          <w:lang w:val="uk-UA"/>
        </w:rPr>
        <w:t xml:space="preserve"> селищній територіальній громаді – 5 (1146,5 тис грн), у </w:t>
      </w:r>
      <w:proofErr w:type="spellStart"/>
      <w:r w:rsidR="00354035" w:rsidRPr="0018727D">
        <w:rPr>
          <w:rFonts w:ascii="Times New Roman" w:hAnsi="Times New Roman" w:cs="Times New Roman"/>
          <w:color w:val="auto"/>
          <w:sz w:val="28"/>
          <w:szCs w:val="28"/>
          <w:lang w:val="uk-UA"/>
        </w:rPr>
        <w:t>Понорницькій</w:t>
      </w:r>
      <w:proofErr w:type="spellEnd"/>
      <w:r w:rsidR="00354035" w:rsidRPr="0018727D">
        <w:rPr>
          <w:rFonts w:ascii="Times New Roman" w:hAnsi="Times New Roman" w:cs="Times New Roman"/>
          <w:color w:val="auto"/>
          <w:sz w:val="28"/>
          <w:szCs w:val="28"/>
          <w:lang w:val="uk-UA"/>
        </w:rPr>
        <w:t xml:space="preserve"> селищній територіальній громаді – 1 (250,0 </w:t>
      </w:r>
      <w:r w:rsidR="00354035" w:rsidRPr="0018727D">
        <w:rPr>
          <w:rFonts w:ascii="Times New Roman" w:hAnsi="Times New Roman" w:cs="Times New Roman"/>
          <w:color w:val="auto"/>
          <w:sz w:val="28"/>
          <w:szCs w:val="28"/>
          <w:lang w:val="uk-UA"/>
        </w:rPr>
        <w:lastRenderedPageBreak/>
        <w:t xml:space="preserve">тис. грн), у Новгород-Сіверській міській територіальній громаді – 1 (149,6 </w:t>
      </w:r>
      <w:proofErr w:type="spellStart"/>
      <w:r w:rsidR="00354035" w:rsidRPr="0018727D">
        <w:rPr>
          <w:rFonts w:ascii="Times New Roman" w:hAnsi="Times New Roman" w:cs="Times New Roman"/>
          <w:color w:val="auto"/>
          <w:sz w:val="28"/>
          <w:szCs w:val="28"/>
          <w:lang w:val="uk-UA"/>
        </w:rPr>
        <w:t>тис.грн</w:t>
      </w:r>
      <w:proofErr w:type="spellEnd"/>
      <w:r w:rsidR="00354035" w:rsidRPr="0018727D">
        <w:rPr>
          <w:rFonts w:ascii="Times New Roman" w:hAnsi="Times New Roman" w:cs="Times New Roman"/>
          <w:color w:val="auto"/>
          <w:sz w:val="28"/>
          <w:szCs w:val="28"/>
          <w:lang w:val="uk-UA"/>
        </w:rPr>
        <w:t>). Загальна кількість створення нових робочих місць – 12.</w:t>
      </w:r>
    </w:p>
    <w:p w:rsidR="00354035" w:rsidRPr="0018727D" w:rsidRDefault="00354035" w:rsidP="00354035">
      <w:pPr>
        <w:pStyle w:val="Default"/>
        <w:ind w:right="3"/>
        <w:jc w:val="both"/>
        <w:rPr>
          <w:rFonts w:ascii="Times New Roman" w:hAnsi="Times New Roman" w:cs="Times New Roman"/>
          <w:color w:val="auto"/>
          <w:sz w:val="28"/>
          <w:szCs w:val="28"/>
          <w:lang w:val="uk-UA"/>
        </w:rPr>
      </w:pPr>
      <w:r w:rsidRPr="0018727D">
        <w:rPr>
          <w:rFonts w:ascii="Times New Roman" w:hAnsi="Times New Roman" w:cs="Times New Roman"/>
          <w:color w:val="auto"/>
          <w:sz w:val="28"/>
          <w:szCs w:val="28"/>
          <w:lang w:val="uk-UA"/>
        </w:rPr>
        <w:tab/>
        <w:t xml:space="preserve">Крім того, 3 підприємці Новгород-Сіверської міської територіальної громади та 8 підприємців </w:t>
      </w:r>
      <w:proofErr w:type="spellStart"/>
      <w:r w:rsidRPr="0018727D">
        <w:rPr>
          <w:rFonts w:ascii="Times New Roman" w:hAnsi="Times New Roman" w:cs="Times New Roman"/>
          <w:color w:val="auto"/>
          <w:sz w:val="28"/>
          <w:szCs w:val="28"/>
          <w:lang w:val="uk-UA"/>
        </w:rPr>
        <w:t>Коропської</w:t>
      </w:r>
      <w:proofErr w:type="spellEnd"/>
      <w:r w:rsidRPr="0018727D">
        <w:rPr>
          <w:rFonts w:ascii="Times New Roman" w:hAnsi="Times New Roman" w:cs="Times New Roman"/>
          <w:color w:val="auto"/>
          <w:sz w:val="28"/>
          <w:szCs w:val="28"/>
          <w:lang w:val="uk-UA"/>
        </w:rPr>
        <w:t xml:space="preserve"> територіальної громади отримали грант у межах Програми </w:t>
      </w:r>
      <w:r w:rsidRPr="0018727D">
        <w:rPr>
          <w:rFonts w:ascii="Times New Roman" w:hAnsi="Times New Roman" w:cs="Times New Roman"/>
          <w:color w:val="auto"/>
          <w:sz w:val="28"/>
          <w:szCs w:val="28"/>
          <w:lang w:val="en-US"/>
        </w:rPr>
        <w:t>REARL</w:t>
      </w:r>
      <w:r w:rsidRPr="0018727D">
        <w:rPr>
          <w:rFonts w:ascii="Times New Roman" w:hAnsi="Times New Roman" w:cs="Times New Roman"/>
          <w:color w:val="auto"/>
          <w:sz w:val="28"/>
          <w:szCs w:val="28"/>
          <w:lang w:val="uk-UA"/>
        </w:rPr>
        <w:t xml:space="preserve">. </w:t>
      </w:r>
      <w:proofErr w:type="spellStart"/>
      <w:r w:rsidRPr="0018727D">
        <w:rPr>
          <w:rFonts w:ascii="Times New Roman" w:hAnsi="Times New Roman" w:cs="Times New Roman"/>
          <w:color w:val="auto"/>
          <w:sz w:val="28"/>
          <w:szCs w:val="28"/>
        </w:rPr>
        <w:t>Зокрема</w:t>
      </w:r>
      <w:proofErr w:type="spellEnd"/>
      <w:r w:rsidRPr="0018727D">
        <w:rPr>
          <w:rFonts w:ascii="Times New Roman" w:hAnsi="Times New Roman" w:cs="Times New Roman"/>
          <w:color w:val="auto"/>
          <w:sz w:val="28"/>
          <w:szCs w:val="28"/>
        </w:rPr>
        <w:t xml:space="preserve">, в </w:t>
      </w:r>
      <w:proofErr w:type="spellStart"/>
      <w:r w:rsidRPr="0018727D">
        <w:rPr>
          <w:rFonts w:ascii="Times New Roman" w:hAnsi="Times New Roman" w:cs="Times New Roman"/>
          <w:color w:val="auto"/>
          <w:sz w:val="28"/>
          <w:szCs w:val="28"/>
        </w:rPr>
        <w:t>результаті</w:t>
      </w:r>
      <w:proofErr w:type="spellEnd"/>
      <w:r w:rsidRPr="0018727D">
        <w:rPr>
          <w:rFonts w:ascii="Times New Roman" w:hAnsi="Times New Roman" w:cs="Times New Roman"/>
          <w:color w:val="auto"/>
          <w:sz w:val="28"/>
          <w:szCs w:val="28"/>
        </w:rPr>
        <w:t xml:space="preserve"> </w:t>
      </w:r>
      <w:proofErr w:type="spellStart"/>
      <w:r w:rsidRPr="0018727D">
        <w:rPr>
          <w:rFonts w:ascii="Times New Roman" w:hAnsi="Times New Roman" w:cs="Times New Roman"/>
          <w:color w:val="auto"/>
          <w:sz w:val="28"/>
          <w:szCs w:val="28"/>
        </w:rPr>
        <w:t>реалізації</w:t>
      </w:r>
      <w:proofErr w:type="spellEnd"/>
      <w:r w:rsidRPr="0018727D">
        <w:rPr>
          <w:rFonts w:ascii="Times New Roman" w:hAnsi="Times New Roman" w:cs="Times New Roman"/>
          <w:color w:val="auto"/>
          <w:sz w:val="28"/>
          <w:szCs w:val="28"/>
        </w:rPr>
        <w:t xml:space="preserve"> </w:t>
      </w:r>
      <w:proofErr w:type="spellStart"/>
      <w:r w:rsidRPr="0018727D">
        <w:rPr>
          <w:rFonts w:ascii="Times New Roman" w:hAnsi="Times New Roman" w:cs="Times New Roman"/>
          <w:color w:val="auto"/>
          <w:sz w:val="28"/>
          <w:szCs w:val="28"/>
        </w:rPr>
        <w:t>Програми</w:t>
      </w:r>
      <w:proofErr w:type="spellEnd"/>
      <w:r w:rsidRPr="0018727D">
        <w:rPr>
          <w:rFonts w:ascii="Times New Roman" w:hAnsi="Times New Roman" w:cs="Times New Roman"/>
          <w:color w:val="auto"/>
          <w:sz w:val="28"/>
          <w:szCs w:val="28"/>
        </w:rPr>
        <w:t xml:space="preserve"> </w:t>
      </w:r>
      <w:r w:rsidRPr="0018727D">
        <w:rPr>
          <w:rFonts w:ascii="Times New Roman" w:hAnsi="Times New Roman" w:cs="Times New Roman"/>
          <w:color w:val="auto"/>
          <w:sz w:val="28"/>
          <w:szCs w:val="28"/>
          <w:lang w:val="en-US"/>
        </w:rPr>
        <w:t>R</w:t>
      </w:r>
      <w:r w:rsidRPr="0018727D">
        <w:rPr>
          <w:rFonts w:ascii="Times New Roman" w:hAnsi="Times New Roman" w:cs="Times New Roman"/>
          <w:color w:val="auto"/>
          <w:sz w:val="28"/>
          <w:szCs w:val="28"/>
        </w:rPr>
        <w:t xml:space="preserve">EARL створено 8 </w:t>
      </w:r>
      <w:proofErr w:type="spellStart"/>
      <w:proofErr w:type="gramStart"/>
      <w:r w:rsidRPr="0018727D">
        <w:rPr>
          <w:rFonts w:ascii="Times New Roman" w:hAnsi="Times New Roman" w:cs="Times New Roman"/>
          <w:color w:val="auto"/>
          <w:sz w:val="28"/>
          <w:szCs w:val="28"/>
        </w:rPr>
        <w:t>нових</w:t>
      </w:r>
      <w:proofErr w:type="spellEnd"/>
      <w:r w:rsidRPr="0018727D">
        <w:rPr>
          <w:rFonts w:ascii="Times New Roman" w:hAnsi="Times New Roman" w:cs="Times New Roman"/>
          <w:color w:val="auto"/>
          <w:sz w:val="28"/>
          <w:szCs w:val="28"/>
        </w:rPr>
        <w:t xml:space="preserve">  </w:t>
      </w:r>
      <w:proofErr w:type="spellStart"/>
      <w:r w:rsidRPr="0018727D">
        <w:rPr>
          <w:rFonts w:ascii="Times New Roman" w:hAnsi="Times New Roman" w:cs="Times New Roman"/>
          <w:color w:val="auto"/>
          <w:sz w:val="28"/>
          <w:szCs w:val="28"/>
        </w:rPr>
        <w:t>робочих</w:t>
      </w:r>
      <w:proofErr w:type="spellEnd"/>
      <w:proofErr w:type="gramEnd"/>
      <w:r w:rsidRPr="0018727D">
        <w:rPr>
          <w:rFonts w:ascii="Times New Roman" w:hAnsi="Times New Roman" w:cs="Times New Roman"/>
          <w:color w:val="auto"/>
          <w:sz w:val="28"/>
          <w:szCs w:val="28"/>
        </w:rPr>
        <w:t xml:space="preserve"> </w:t>
      </w:r>
      <w:proofErr w:type="spellStart"/>
      <w:r w:rsidRPr="0018727D">
        <w:rPr>
          <w:rFonts w:ascii="Times New Roman" w:hAnsi="Times New Roman" w:cs="Times New Roman"/>
          <w:color w:val="auto"/>
          <w:sz w:val="28"/>
          <w:szCs w:val="28"/>
        </w:rPr>
        <w:t>місць</w:t>
      </w:r>
      <w:proofErr w:type="spellEnd"/>
      <w:r w:rsidRPr="0018727D">
        <w:rPr>
          <w:rFonts w:ascii="Times New Roman" w:hAnsi="Times New Roman" w:cs="Times New Roman"/>
          <w:color w:val="auto"/>
          <w:sz w:val="28"/>
          <w:szCs w:val="28"/>
        </w:rPr>
        <w:t xml:space="preserve"> та залучено 35 тис. </w:t>
      </w:r>
      <w:proofErr w:type="spellStart"/>
      <w:r w:rsidRPr="0018727D">
        <w:rPr>
          <w:rFonts w:ascii="Times New Roman" w:hAnsi="Times New Roman" w:cs="Times New Roman"/>
          <w:color w:val="auto"/>
          <w:sz w:val="28"/>
          <w:szCs w:val="28"/>
          <w:shd w:val="clear" w:color="auto" w:fill="FFFFFF"/>
          <w:lang w:val="uk-UA"/>
        </w:rPr>
        <w:t>дол</w:t>
      </w:r>
      <w:proofErr w:type="spellEnd"/>
      <w:r w:rsidRPr="0018727D">
        <w:rPr>
          <w:rFonts w:ascii="Times New Roman" w:hAnsi="Times New Roman" w:cs="Times New Roman"/>
          <w:color w:val="auto"/>
          <w:sz w:val="28"/>
          <w:szCs w:val="28"/>
          <w:shd w:val="clear" w:color="auto" w:fill="FFFFFF"/>
          <w:lang w:val="uk-UA"/>
        </w:rPr>
        <w:t>.</w:t>
      </w:r>
    </w:p>
    <w:p w:rsidR="0033648D" w:rsidRPr="0018727D" w:rsidRDefault="0033648D" w:rsidP="00354035">
      <w:pPr>
        <w:pStyle w:val="Default"/>
        <w:ind w:right="3"/>
        <w:jc w:val="both"/>
        <w:rPr>
          <w:rFonts w:ascii="Times New Roman" w:hAnsi="Times New Roman" w:cs="Times New Roman"/>
          <w:bCs/>
          <w:color w:val="auto"/>
          <w:sz w:val="28"/>
          <w:szCs w:val="28"/>
          <w:lang w:val="uk-UA"/>
        </w:rPr>
      </w:pPr>
      <w:r w:rsidRPr="0018727D">
        <w:rPr>
          <w:color w:val="auto"/>
          <w:szCs w:val="28"/>
          <w:lang w:val="uk-UA"/>
        </w:rPr>
        <w:tab/>
      </w:r>
      <w:r w:rsidRPr="0018727D">
        <w:rPr>
          <w:rFonts w:ascii="Times New Roman" w:hAnsi="Times New Roman" w:cs="Times New Roman"/>
          <w:color w:val="auto"/>
          <w:sz w:val="28"/>
          <w:szCs w:val="28"/>
          <w:lang w:val="uk-UA"/>
        </w:rPr>
        <w:t>Продовжується о</w:t>
      </w:r>
      <w:r w:rsidRPr="0018727D">
        <w:rPr>
          <w:rFonts w:ascii="Times New Roman" w:hAnsi="Times New Roman" w:cs="Times New Roman"/>
          <w:bCs/>
          <w:color w:val="auto"/>
          <w:sz w:val="28"/>
          <w:szCs w:val="28"/>
          <w:lang w:val="uk-UA"/>
        </w:rPr>
        <w:t xml:space="preserve">тримання міжнародної технічної допомоги в рамках 2 </w:t>
      </w:r>
      <w:proofErr w:type="spellStart"/>
      <w:r w:rsidRPr="0018727D">
        <w:rPr>
          <w:rFonts w:ascii="Times New Roman" w:hAnsi="Times New Roman" w:cs="Times New Roman"/>
          <w:bCs/>
          <w:color w:val="auto"/>
          <w:sz w:val="28"/>
          <w:szCs w:val="28"/>
          <w:lang w:val="uk-UA"/>
        </w:rPr>
        <w:t>проєктів</w:t>
      </w:r>
      <w:proofErr w:type="spellEnd"/>
      <w:r w:rsidRPr="0018727D">
        <w:rPr>
          <w:rFonts w:ascii="Times New Roman" w:hAnsi="Times New Roman" w:cs="Times New Roman"/>
          <w:bCs/>
          <w:color w:val="auto"/>
          <w:sz w:val="28"/>
          <w:szCs w:val="28"/>
          <w:lang w:val="uk-UA"/>
        </w:rPr>
        <w:t xml:space="preserve">, реалізація другої хвилі яких здійснювалася у 2023 році: Новгород-Сіверська міська територіальна громада - 1, </w:t>
      </w:r>
      <w:proofErr w:type="spellStart"/>
      <w:r w:rsidRPr="0018727D">
        <w:rPr>
          <w:rFonts w:ascii="Times New Roman" w:hAnsi="Times New Roman" w:cs="Times New Roman"/>
          <w:bCs/>
          <w:color w:val="auto"/>
          <w:sz w:val="28"/>
          <w:szCs w:val="28"/>
          <w:lang w:val="uk-UA"/>
        </w:rPr>
        <w:t>Коропська</w:t>
      </w:r>
      <w:proofErr w:type="spellEnd"/>
      <w:r w:rsidRPr="0018727D">
        <w:rPr>
          <w:rFonts w:ascii="Times New Roman" w:hAnsi="Times New Roman" w:cs="Times New Roman"/>
          <w:bCs/>
          <w:color w:val="auto"/>
          <w:sz w:val="28"/>
          <w:szCs w:val="28"/>
          <w:lang w:val="uk-UA"/>
        </w:rPr>
        <w:t xml:space="preserve"> селищна територіальна громада -1: </w:t>
      </w:r>
    </w:p>
    <w:p w:rsidR="0033648D" w:rsidRPr="0018727D" w:rsidRDefault="0033648D" w:rsidP="0033648D">
      <w:pPr>
        <w:widowControl w:val="0"/>
        <w:tabs>
          <w:tab w:val="left" w:pos="9639"/>
        </w:tabs>
        <w:ind w:firstLine="709"/>
        <w:jc w:val="both"/>
        <w:rPr>
          <w:sz w:val="28"/>
          <w:szCs w:val="28"/>
          <w:lang w:val="uk-UA"/>
        </w:rPr>
      </w:pPr>
      <w:r w:rsidRPr="0018727D">
        <w:rPr>
          <w:bCs/>
          <w:sz w:val="28"/>
          <w:szCs w:val="28"/>
          <w:lang w:val="uk-UA"/>
        </w:rPr>
        <w:t xml:space="preserve">- </w:t>
      </w:r>
      <w:r w:rsidRPr="0018727D">
        <w:rPr>
          <w:bCs/>
          <w:sz w:val="28"/>
          <w:szCs w:val="28"/>
        </w:rPr>
        <w:t>«</w:t>
      </w:r>
      <w:proofErr w:type="spellStart"/>
      <w:r w:rsidRPr="0018727D">
        <w:rPr>
          <w:bCs/>
          <w:sz w:val="28"/>
          <w:szCs w:val="28"/>
        </w:rPr>
        <w:t>Децентралізація</w:t>
      </w:r>
      <w:proofErr w:type="spellEnd"/>
      <w:r w:rsidRPr="0018727D">
        <w:rPr>
          <w:bCs/>
          <w:sz w:val="28"/>
          <w:szCs w:val="28"/>
        </w:rPr>
        <w:t xml:space="preserve"> приносить </w:t>
      </w:r>
      <w:proofErr w:type="spellStart"/>
      <w:r w:rsidRPr="0018727D">
        <w:rPr>
          <w:bCs/>
          <w:sz w:val="28"/>
          <w:szCs w:val="28"/>
        </w:rPr>
        <w:t>кращі</w:t>
      </w:r>
      <w:proofErr w:type="spellEnd"/>
      <w:r w:rsidRPr="0018727D">
        <w:rPr>
          <w:bCs/>
          <w:sz w:val="28"/>
          <w:szCs w:val="28"/>
        </w:rPr>
        <w:t xml:space="preserve"> </w:t>
      </w:r>
      <w:proofErr w:type="spellStart"/>
      <w:r w:rsidRPr="0018727D">
        <w:rPr>
          <w:bCs/>
          <w:sz w:val="28"/>
          <w:szCs w:val="28"/>
        </w:rPr>
        <w:t>результати</w:t>
      </w:r>
      <w:proofErr w:type="spellEnd"/>
      <w:r w:rsidRPr="0018727D">
        <w:rPr>
          <w:bCs/>
          <w:sz w:val="28"/>
          <w:szCs w:val="28"/>
        </w:rPr>
        <w:t xml:space="preserve"> та </w:t>
      </w:r>
      <w:proofErr w:type="spellStart"/>
      <w:r w:rsidRPr="0018727D">
        <w:rPr>
          <w:bCs/>
          <w:sz w:val="28"/>
          <w:szCs w:val="28"/>
        </w:rPr>
        <w:t>ефективність</w:t>
      </w:r>
      <w:proofErr w:type="spellEnd"/>
      <w:r w:rsidRPr="0018727D">
        <w:rPr>
          <w:bCs/>
          <w:sz w:val="28"/>
          <w:szCs w:val="28"/>
        </w:rPr>
        <w:t xml:space="preserve"> (</w:t>
      </w:r>
      <w:proofErr w:type="spellStart"/>
      <w:r w:rsidRPr="0018727D">
        <w:rPr>
          <w:bCs/>
          <w:sz w:val="28"/>
          <w:szCs w:val="28"/>
        </w:rPr>
        <w:t>Dobre</w:t>
      </w:r>
      <w:proofErr w:type="spellEnd"/>
      <w:r w:rsidRPr="0018727D">
        <w:rPr>
          <w:bCs/>
          <w:sz w:val="28"/>
          <w:szCs w:val="28"/>
        </w:rPr>
        <w:t>) у Новгород-</w:t>
      </w:r>
      <w:proofErr w:type="spellStart"/>
      <w:r w:rsidRPr="0018727D">
        <w:rPr>
          <w:bCs/>
          <w:sz w:val="28"/>
          <w:szCs w:val="28"/>
        </w:rPr>
        <w:t>Сіверській</w:t>
      </w:r>
      <w:proofErr w:type="spellEnd"/>
      <w:r w:rsidRPr="0018727D">
        <w:rPr>
          <w:bCs/>
          <w:sz w:val="28"/>
          <w:szCs w:val="28"/>
        </w:rPr>
        <w:t xml:space="preserve">  </w:t>
      </w:r>
      <w:proofErr w:type="spellStart"/>
      <w:r w:rsidRPr="0018727D">
        <w:rPr>
          <w:bCs/>
          <w:sz w:val="28"/>
          <w:szCs w:val="28"/>
        </w:rPr>
        <w:t>територіальній</w:t>
      </w:r>
      <w:proofErr w:type="spellEnd"/>
      <w:r w:rsidRPr="0018727D">
        <w:rPr>
          <w:bCs/>
          <w:sz w:val="28"/>
          <w:szCs w:val="28"/>
        </w:rPr>
        <w:t xml:space="preserve"> </w:t>
      </w:r>
      <w:proofErr w:type="spellStart"/>
      <w:r w:rsidRPr="0018727D">
        <w:rPr>
          <w:bCs/>
          <w:sz w:val="28"/>
          <w:szCs w:val="28"/>
        </w:rPr>
        <w:t>громаді</w:t>
      </w:r>
      <w:proofErr w:type="spellEnd"/>
      <w:r w:rsidRPr="0018727D">
        <w:rPr>
          <w:bCs/>
          <w:sz w:val="28"/>
          <w:szCs w:val="28"/>
        </w:rPr>
        <w:t>»</w:t>
      </w:r>
      <w:r w:rsidRPr="0018727D">
        <w:rPr>
          <w:bCs/>
          <w:sz w:val="28"/>
          <w:szCs w:val="28"/>
          <w:lang w:val="uk-UA"/>
        </w:rPr>
        <w:t xml:space="preserve"> - </w:t>
      </w:r>
      <w:r w:rsidRPr="0018727D">
        <w:rPr>
          <w:bCs/>
          <w:sz w:val="28"/>
          <w:szCs w:val="28"/>
        </w:rPr>
        <w:t>4933,0</w:t>
      </w:r>
      <w:r w:rsidRPr="0018727D">
        <w:rPr>
          <w:bCs/>
          <w:sz w:val="28"/>
          <w:szCs w:val="28"/>
          <w:lang w:val="uk-UA"/>
        </w:rPr>
        <w:t xml:space="preserve"> </w:t>
      </w:r>
      <w:proofErr w:type="spellStart"/>
      <w:r w:rsidRPr="0018727D">
        <w:rPr>
          <w:bCs/>
          <w:sz w:val="28"/>
          <w:szCs w:val="28"/>
          <w:lang w:val="uk-UA"/>
        </w:rPr>
        <w:t>тис.грн</w:t>
      </w:r>
      <w:proofErr w:type="spellEnd"/>
      <w:r w:rsidRPr="0018727D">
        <w:rPr>
          <w:bCs/>
          <w:sz w:val="28"/>
          <w:szCs w:val="28"/>
          <w:lang w:val="uk-UA"/>
        </w:rPr>
        <w:t>.</w:t>
      </w:r>
    </w:p>
    <w:p w:rsidR="0033648D" w:rsidRPr="0018727D" w:rsidRDefault="00B84BB7" w:rsidP="00B84BB7">
      <w:pPr>
        <w:pStyle w:val="aa"/>
        <w:ind w:left="0" w:firstLine="710"/>
        <w:jc w:val="both"/>
        <w:rPr>
          <w:bCs/>
          <w:sz w:val="28"/>
          <w:szCs w:val="28"/>
        </w:rPr>
      </w:pPr>
      <w:r w:rsidRPr="0018727D">
        <w:rPr>
          <w:bCs/>
          <w:sz w:val="28"/>
          <w:szCs w:val="28"/>
          <w:lang w:val="ru-RU"/>
        </w:rPr>
        <w:t>-</w:t>
      </w:r>
      <w:r w:rsidR="0033648D" w:rsidRPr="0018727D">
        <w:rPr>
          <w:bCs/>
          <w:sz w:val="28"/>
          <w:szCs w:val="28"/>
        </w:rPr>
        <w:t xml:space="preserve"> «Децентралізація приносить кращі результати та ефективність (</w:t>
      </w:r>
      <w:proofErr w:type="spellStart"/>
      <w:r w:rsidR="0033648D" w:rsidRPr="0018727D">
        <w:rPr>
          <w:bCs/>
          <w:sz w:val="28"/>
          <w:szCs w:val="28"/>
        </w:rPr>
        <w:t>Dobre</w:t>
      </w:r>
      <w:proofErr w:type="spellEnd"/>
      <w:r w:rsidR="0033648D" w:rsidRPr="0018727D">
        <w:rPr>
          <w:bCs/>
          <w:sz w:val="28"/>
          <w:szCs w:val="28"/>
        </w:rPr>
        <w:t xml:space="preserve">) у </w:t>
      </w:r>
      <w:proofErr w:type="spellStart"/>
      <w:r w:rsidR="0033648D" w:rsidRPr="0018727D">
        <w:rPr>
          <w:bCs/>
          <w:sz w:val="28"/>
          <w:szCs w:val="28"/>
        </w:rPr>
        <w:t>Коропській</w:t>
      </w:r>
      <w:proofErr w:type="spellEnd"/>
      <w:r w:rsidR="0033648D" w:rsidRPr="0018727D">
        <w:rPr>
          <w:bCs/>
          <w:sz w:val="28"/>
          <w:szCs w:val="28"/>
        </w:rPr>
        <w:t xml:space="preserve"> територіальній громаді» - 2304,0 </w:t>
      </w:r>
      <w:proofErr w:type="spellStart"/>
      <w:r w:rsidR="0033648D" w:rsidRPr="0018727D">
        <w:rPr>
          <w:bCs/>
          <w:sz w:val="28"/>
          <w:szCs w:val="28"/>
        </w:rPr>
        <w:t>тис.грн</w:t>
      </w:r>
      <w:proofErr w:type="spellEnd"/>
      <w:r w:rsidR="0033648D" w:rsidRPr="0018727D">
        <w:rPr>
          <w:bCs/>
          <w:sz w:val="28"/>
          <w:szCs w:val="28"/>
        </w:rPr>
        <w:t>.</w:t>
      </w:r>
    </w:p>
    <w:p w:rsidR="0033648D" w:rsidRPr="0018727D" w:rsidRDefault="0033648D" w:rsidP="0033648D">
      <w:pPr>
        <w:ind w:right="3"/>
        <w:jc w:val="both"/>
        <w:rPr>
          <w:sz w:val="28"/>
          <w:szCs w:val="28"/>
          <w:lang w:val="uk-UA"/>
        </w:rPr>
      </w:pPr>
      <w:r w:rsidRPr="0018727D">
        <w:rPr>
          <w:sz w:val="28"/>
          <w:szCs w:val="28"/>
          <w:lang w:val="uk-UA"/>
        </w:rPr>
        <w:tab/>
        <w:t>Однією із базових галузей економіки Новгород-Сіверського району  є сільське господарство. Галузь формує продовольчу, економічну, екологічну та енергетичну безпеку, забезпечує розвиток технологічно пов'язаних галузей економіки і формує соціально-економічні основи розвитку сільських територій. Аграрний сектор є стратегічно важливою галуззю економіки Новгород-Сіверського району.</w:t>
      </w:r>
    </w:p>
    <w:p w:rsidR="0033648D" w:rsidRPr="0018727D" w:rsidRDefault="0033648D" w:rsidP="0033648D">
      <w:pPr>
        <w:ind w:right="3"/>
        <w:jc w:val="both"/>
        <w:rPr>
          <w:sz w:val="28"/>
          <w:szCs w:val="28"/>
          <w:lang w:val="uk-UA"/>
        </w:rPr>
      </w:pPr>
      <w:r w:rsidRPr="0018727D">
        <w:rPr>
          <w:sz w:val="28"/>
          <w:szCs w:val="28"/>
          <w:lang w:val="uk-UA"/>
        </w:rPr>
        <w:tab/>
        <w:t>У галузевій структурі сільського господарства провідне місце належить рослинництву. Перевага надається вирощуванню зернових культур (пшениця, ячмінь – озимий та ярий,</w:t>
      </w:r>
      <w:r w:rsidR="00C77A6C" w:rsidRPr="0018727D">
        <w:rPr>
          <w:sz w:val="28"/>
          <w:szCs w:val="28"/>
          <w:lang w:val="uk-UA"/>
        </w:rPr>
        <w:t xml:space="preserve"> </w:t>
      </w:r>
      <w:r w:rsidRPr="0018727D">
        <w:rPr>
          <w:sz w:val="28"/>
          <w:szCs w:val="28"/>
          <w:lang w:val="uk-UA"/>
        </w:rPr>
        <w:t xml:space="preserve">соняшник). Як прибуткова галузь, зерновиробництво є одним з основних джерел надходжень для </w:t>
      </w:r>
      <w:proofErr w:type="spellStart"/>
      <w:r w:rsidRPr="0018727D">
        <w:rPr>
          <w:sz w:val="28"/>
          <w:szCs w:val="28"/>
          <w:lang w:val="uk-UA"/>
        </w:rPr>
        <w:t>сільгосптоваровиробників</w:t>
      </w:r>
      <w:proofErr w:type="spellEnd"/>
      <w:r w:rsidRPr="0018727D">
        <w:rPr>
          <w:sz w:val="28"/>
          <w:szCs w:val="28"/>
          <w:lang w:val="uk-UA"/>
        </w:rPr>
        <w:t xml:space="preserve"> району.</w:t>
      </w:r>
    </w:p>
    <w:p w:rsidR="0033648D" w:rsidRPr="0018727D" w:rsidRDefault="0033648D" w:rsidP="0033648D">
      <w:pPr>
        <w:ind w:right="3"/>
        <w:jc w:val="both"/>
        <w:rPr>
          <w:sz w:val="28"/>
          <w:szCs w:val="28"/>
          <w:lang w:val="uk-UA"/>
        </w:rPr>
      </w:pPr>
      <w:r w:rsidRPr="0018727D">
        <w:rPr>
          <w:noProof/>
          <w:sz w:val="28"/>
          <w:szCs w:val="28"/>
          <w:lang w:val="uk-UA"/>
        </w:rPr>
        <w:tab/>
      </w:r>
      <w:r w:rsidRPr="0018727D">
        <w:rPr>
          <w:sz w:val="28"/>
          <w:szCs w:val="28"/>
          <w:lang w:val="uk-UA"/>
        </w:rPr>
        <w:t>В адміністративних межах району знаходиться 249,5 тис. га сільськогосподарських угідь, з них ріллі 178,3 тис. га.</w:t>
      </w:r>
    </w:p>
    <w:p w:rsidR="0033648D" w:rsidRPr="0018727D" w:rsidRDefault="0033648D" w:rsidP="0033648D">
      <w:pPr>
        <w:pStyle w:val="ae"/>
        <w:ind w:right="3" w:firstLine="708"/>
        <w:jc w:val="both"/>
        <w:rPr>
          <w:rFonts w:ascii="Times New Roman" w:hAnsi="Times New Roman"/>
          <w:sz w:val="28"/>
          <w:szCs w:val="28"/>
          <w:lang w:val="uk-UA"/>
        </w:rPr>
      </w:pPr>
      <w:r w:rsidRPr="0018727D">
        <w:rPr>
          <w:rFonts w:ascii="Times New Roman" w:hAnsi="Times New Roman"/>
          <w:sz w:val="28"/>
          <w:szCs w:val="28"/>
          <w:lang w:val="uk-UA"/>
        </w:rPr>
        <w:t xml:space="preserve">На цих землях у районі працює 169 сільськогосподарських підприємств, з них 106 фермерських господарств. </w:t>
      </w:r>
    </w:p>
    <w:p w:rsidR="00F314CB" w:rsidRPr="0018727D" w:rsidRDefault="00F314CB" w:rsidP="00F314CB">
      <w:pPr>
        <w:pStyle w:val="ae"/>
        <w:ind w:right="3" w:firstLine="708"/>
        <w:jc w:val="both"/>
        <w:rPr>
          <w:rFonts w:ascii="Times New Roman" w:hAnsi="Times New Roman"/>
          <w:sz w:val="28"/>
          <w:szCs w:val="28"/>
          <w:lang w:val="uk-UA"/>
        </w:rPr>
      </w:pPr>
      <w:proofErr w:type="spellStart"/>
      <w:r w:rsidRPr="0018727D">
        <w:rPr>
          <w:rFonts w:ascii="Times New Roman" w:hAnsi="Times New Roman"/>
          <w:sz w:val="28"/>
          <w:szCs w:val="28"/>
        </w:rPr>
        <w:t>Посівні</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площі</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під</w:t>
      </w:r>
      <w:proofErr w:type="spellEnd"/>
      <w:r w:rsidRPr="0018727D">
        <w:rPr>
          <w:rFonts w:ascii="Times New Roman" w:hAnsi="Times New Roman"/>
          <w:sz w:val="28"/>
          <w:szCs w:val="28"/>
        </w:rPr>
        <w:t xml:space="preserve"> урожай 2023 року </w:t>
      </w:r>
      <w:proofErr w:type="spellStart"/>
      <w:r w:rsidRPr="0018727D">
        <w:rPr>
          <w:rFonts w:ascii="Times New Roman" w:hAnsi="Times New Roman"/>
          <w:sz w:val="28"/>
          <w:szCs w:val="28"/>
        </w:rPr>
        <w:t>склали</w:t>
      </w:r>
      <w:proofErr w:type="spellEnd"/>
      <w:r w:rsidRPr="0018727D">
        <w:rPr>
          <w:rFonts w:ascii="Times New Roman" w:hAnsi="Times New Roman"/>
          <w:sz w:val="28"/>
          <w:szCs w:val="28"/>
        </w:rPr>
        <w:t xml:space="preserve"> 80,8 тис. га </w:t>
      </w:r>
      <w:proofErr w:type="spellStart"/>
      <w:r w:rsidRPr="0018727D">
        <w:rPr>
          <w:rFonts w:ascii="Times New Roman" w:hAnsi="Times New Roman"/>
          <w:sz w:val="28"/>
          <w:szCs w:val="28"/>
        </w:rPr>
        <w:t>або</w:t>
      </w:r>
      <w:proofErr w:type="spellEnd"/>
      <w:r w:rsidRPr="0018727D">
        <w:rPr>
          <w:rFonts w:ascii="Times New Roman" w:hAnsi="Times New Roman"/>
          <w:sz w:val="28"/>
          <w:szCs w:val="28"/>
        </w:rPr>
        <w:t xml:space="preserve"> 90,6% до </w:t>
      </w:r>
      <w:proofErr w:type="spellStart"/>
      <w:r w:rsidRPr="0018727D">
        <w:rPr>
          <w:rFonts w:ascii="Times New Roman" w:hAnsi="Times New Roman"/>
          <w:sz w:val="28"/>
          <w:szCs w:val="28"/>
        </w:rPr>
        <w:t>минулого</w:t>
      </w:r>
      <w:proofErr w:type="spellEnd"/>
      <w:r w:rsidRPr="0018727D">
        <w:rPr>
          <w:rFonts w:ascii="Times New Roman" w:hAnsi="Times New Roman"/>
          <w:sz w:val="28"/>
          <w:szCs w:val="28"/>
        </w:rPr>
        <w:t xml:space="preserve"> року.  </w:t>
      </w:r>
      <w:proofErr w:type="spellStart"/>
      <w:r w:rsidRPr="0018727D">
        <w:rPr>
          <w:rFonts w:ascii="Times New Roman" w:hAnsi="Times New Roman"/>
          <w:sz w:val="28"/>
          <w:szCs w:val="28"/>
        </w:rPr>
        <w:t>Зернові</w:t>
      </w:r>
      <w:proofErr w:type="spellEnd"/>
      <w:r w:rsidRPr="0018727D">
        <w:rPr>
          <w:rFonts w:ascii="Times New Roman" w:hAnsi="Times New Roman"/>
          <w:sz w:val="28"/>
          <w:szCs w:val="28"/>
        </w:rPr>
        <w:t xml:space="preserve"> та </w:t>
      </w:r>
      <w:proofErr w:type="spellStart"/>
      <w:proofErr w:type="gramStart"/>
      <w:r w:rsidRPr="0018727D">
        <w:rPr>
          <w:rFonts w:ascii="Times New Roman" w:hAnsi="Times New Roman"/>
          <w:sz w:val="28"/>
          <w:szCs w:val="28"/>
        </w:rPr>
        <w:t>зернобобові</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культури</w:t>
      </w:r>
      <w:proofErr w:type="spellEnd"/>
      <w:proofErr w:type="gramEnd"/>
      <w:r w:rsidRPr="0018727D">
        <w:rPr>
          <w:rFonts w:ascii="Times New Roman" w:hAnsi="Times New Roman"/>
          <w:sz w:val="28"/>
          <w:szCs w:val="28"/>
        </w:rPr>
        <w:t xml:space="preserve"> </w:t>
      </w:r>
      <w:proofErr w:type="spellStart"/>
      <w:r w:rsidRPr="0018727D">
        <w:rPr>
          <w:rFonts w:ascii="Times New Roman" w:hAnsi="Times New Roman"/>
          <w:sz w:val="28"/>
          <w:szCs w:val="28"/>
        </w:rPr>
        <w:t>займали</w:t>
      </w:r>
      <w:proofErr w:type="spellEnd"/>
      <w:r w:rsidRPr="0018727D">
        <w:rPr>
          <w:rFonts w:ascii="Times New Roman" w:hAnsi="Times New Roman"/>
          <w:sz w:val="28"/>
          <w:szCs w:val="28"/>
        </w:rPr>
        <w:t xml:space="preserve"> 43,4 тис. га </w:t>
      </w:r>
      <w:proofErr w:type="spellStart"/>
      <w:r w:rsidRPr="0018727D">
        <w:rPr>
          <w:rFonts w:ascii="Times New Roman" w:hAnsi="Times New Roman"/>
          <w:sz w:val="28"/>
          <w:szCs w:val="28"/>
        </w:rPr>
        <w:t>або</w:t>
      </w:r>
      <w:proofErr w:type="spellEnd"/>
      <w:r w:rsidRPr="0018727D">
        <w:rPr>
          <w:rFonts w:ascii="Times New Roman" w:hAnsi="Times New Roman"/>
          <w:sz w:val="28"/>
          <w:szCs w:val="28"/>
        </w:rPr>
        <w:t xml:space="preserve"> 97,1% до </w:t>
      </w:r>
      <w:proofErr w:type="spellStart"/>
      <w:r w:rsidRPr="0018727D">
        <w:rPr>
          <w:rFonts w:ascii="Times New Roman" w:hAnsi="Times New Roman"/>
          <w:sz w:val="28"/>
          <w:szCs w:val="28"/>
        </w:rPr>
        <w:t>минулого</w:t>
      </w:r>
      <w:proofErr w:type="spellEnd"/>
      <w:r w:rsidRPr="0018727D">
        <w:rPr>
          <w:rFonts w:ascii="Times New Roman" w:hAnsi="Times New Roman"/>
          <w:sz w:val="28"/>
          <w:szCs w:val="28"/>
        </w:rPr>
        <w:t xml:space="preserve"> року, </w:t>
      </w:r>
      <w:proofErr w:type="spellStart"/>
      <w:r w:rsidRPr="0018727D">
        <w:rPr>
          <w:rFonts w:ascii="Times New Roman" w:hAnsi="Times New Roman"/>
          <w:sz w:val="28"/>
          <w:szCs w:val="28"/>
        </w:rPr>
        <w:t>технічні</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культури</w:t>
      </w:r>
      <w:proofErr w:type="spellEnd"/>
      <w:r w:rsidRPr="0018727D">
        <w:rPr>
          <w:rFonts w:ascii="Times New Roman" w:hAnsi="Times New Roman"/>
          <w:sz w:val="28"/>
          <w:szCs w:val="28"/>
        </w:rPr>
        <w:t xml:space="preserve">  29,6 </w:t>
      </w:r>
      <w:proofErr w:type="spellStart"/>
      <w:r w:rsidRPr="0018727D">
        <w:rPr>
          <w:rFonts w:ascii="Times New Roman" w:hAnsi="Times New Roman"/>
          <w:sz w:val="28"/>
          <w:szCs w:val="28"/>
        </w:rPr>
        <w:t>тис.га</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або</w:t>
      </w:r>
      <w:proofErr w:type="spellEnd"/>
      <w:r w:rsidRPr="0018727D">
        <w:rPr>
          <w:rFonts w:ascii="Times New Roman" w:hAnsi="Times New Roman"/>
          <w:sz w:val="28"/>
          <w:szCs w:val="28"/>
        </w:rPr>
        <w:t xml:space="preserve"> 78,5% до </w:t>
      </w:r>
      <w:proofErr w:type="spellStart"/>
      <w:r w:rsidRPr="0018727D">
        <w:rPr>
          <w:rFonts w:ascii="Times New Roman" w:hAnsi="Times New Roman"/>
          <w:sz w:val="28"/>
          <w:szCs w:val="28"/>
        </w:rPr>
        <w:t>минулого</w:t>
      </w:r>
      <w:proofErr w:type="spellEnd"/>
      <w:r w:rsidRPr="0018727D">
        <w:rPr>
          <w:rFonts w:ascii="Times New Roman" w:hAnsi="Times New Roman"/>
          <w:sz w:val="28"/>
          <w:szCs w:val="28"/>
        </w:rPr>
        <w:t xml:space="preserve"> року, </w:t>
      </w:r>
      <w:proofErr w:type="spellStart"/>
      <w:r w:rsidRPr="0018727D">
        <w:rPr>
          <w:rFonts w:ascii="Times New Roman" w:hAnsi="Times New Roman"/>
          <w:sz w:val="28"/>
          <w:szCs w:val="28"/>
        </w:rPr>
        <w:t>кормові</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культури</w:t>
      </w:r>
      <w:proofErr w:type="spellEnd"/>
      <w:r w:rsidRPr="0018727D">
        <w:rPr>
          <w:rFonts w:ascii="Times New Roman" w:hAnsi="Times New Roman"/>
          <w:sz w:val="28"/>
          <w:szCs w:val="28"/>
        </w:rPr>
        <w:t xml:space="preserve"> </w:t>
      </w:r>
      <w:r w:rsidRPr="0018727D">
        <w:rPr>
          <w:rFonts w:ascii="Times New Roman" w:hAnsi="Times New Roman"/>
          <w:sz w:val="28"/>
          <w:szCs w:val="28"/>
          <w:lang w:val="uk-UA"/>
        </w:rPr>
        <w:t xml:space="preserve">були посіяні на площі </w:t>
      </w:r>
      <w:r w:rsidRPr="0018727D">
        <w:rPr>
          <w:rFonts w:ascii="Times New Roman" w:hAnsi="Times New Roman"/>
          <w:sz w:val="28"/>
          <w:szCs w:val="28"/>
        </w:rPr>
        <w:t xml:space="preserve">7,1 </w:t>
      </w:r>
      <w:proofErr w:type="spellStart"/>
      <w:r w:rsidRPr="0018727D">
        <w:rPr>
          <w:rFonts w:ascii="Times New Roman" w:hAnsi="Times New Roman"/>
          <w:sz w:val="28"/>
          <w:szCs w:val="28"/>
        </w:rPr>
        <w:t>тис.га</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або</w:t>
      </w:r>
      <w:proofErr w:type="spellEnd"/>
      <w:r w:rsidRPr="0018727D">
        <w:rPr>
          <w:rFonts w:ascii="Times New Roman" w:hAnsi="Times New Roman"/>
          <w:sz w:val="28"/>
          <w:szCs w:val="28"/>
        </w:rPr>
        <w:t xml:space="preserve"> 117,3% до </w:t>
      </w:r>
      <w:proofErr w:type="spellStart"/>
      <w:r w:rsidRPr="0018727D">
        <w:rPr>
          <w:rFonts w:ascii="Times New Roman" w:hAnsi="Times New Roman"/>
          <w:sz w:val="28"/>
          <w:szCs w:val="28"/>
        </w:rPr>
        <w:t>минулого</w:t>
      </w:r>
      <w:proofErr w:type="spellEnd"/>
      <w:r w:rsidRPr="0018727D">
        <w:rPr>
          <w:rFonts w:ascii="Times New Roman" w:hAnsi="Times New Roman"/>
          <w:sz w:val="28"/>
          <w:szCs w:val="28"/>
        </w:rPr>
        <w:t xml:space="preserve"> року, </w:t>
      </w:r>
      <w:proofErr w:type="spellStart"/>
      <w:r w:rsidRPr="0018727D">
        <w:rPr>
          <w:rFonts w:ascii="Times New Roman" w:hAnsi="Times New Roman"/>
          <w:sz w:val="28"/>
          <w:szCs w:val="28"/>
        </w:rPr>
        <w:t>картопля</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посаджена</w:t>
      </w:r>
      <w:proofErr w:type="spellEnd"/>
      <w:r w:rsidRPr="0018727D">
        <w:rPr>
          <w:rFonts w:ascii="Times New Roman" w:hAnsi="Times New Roman"/>
          <w:sz w:val="28"/>
          <w:szCs w:val="28"/>
        </w:rPr>
        <w:t xml:space="preserve"> на</w:t>
      </w:r>
      <w:r w:rsidRPr="0018727D">
        <w:rPr>
          <w:rFonts w:ascii="Times New Roman" w:hAnsi="Times New Roman"/>
          <w:sz w:val="28"/>
          <w:szCs w:val="28"/>
          <w:lang w:val="uk-UA"/>
        </w:rPr>
        <w:t xml:space="preserve"> </w:t>
      </w:r>
      <w:proofErr w:type="spellStart"/>
      <w:r w:rsidRPr="0018727D">
        <w:rPr>
          <w:rFonts w:ascii="Times New Roman" w:hAnsi="Times New Roman"/>
          <w:sz w:val="28"/>
          <w:szCs w:val="28"/>
          <w:lang w:val="uk-UA"/>
        </w:rPr>
        <w:t>пощі</w:t>
      </w:r>
      <w:proofErr w:type="spellEnd"/>
      <w:r w:rsidRPr="0018727D">
        <w:rPr>
          <w:rFonts w:ascii="Times New Roman" w:hAnsi="Times New Roman"/>
          <w:sz w:val="28"/>
          <w:szCs w:val="28"/>
          <w:lang w:val="uk-UA"/>
        </w:rPr>
        <w:t xml:space="preserve"> </w:t>
      </w:r>
      <w:r w:rsidRPr="0018727D">
        <w:rPr>
          <w:rFonts w:ascii="Times New Roman" w:hAnsi="Times New Roman"/>
          <w:sz w:val="28"/>
          <w:szCs w:val="28"/>
        </w:rPr>
        <w:t xml:space="preserve"> 638,6 га, </w:t>
      </w:r>
      <w:proofErr w:type="spellStart"/>
      <w:r w:rsidRPr="0018727D">
        <w:rPr>
          <w:rFonts w:ascii="Times New Roman" w:hAnsi="Times New Roman"/>
          <w:sz w:val="28"/>
          <w:szCs w:val="28"/>
        </w:rPr>
        <w:t>або</w:t>
      </w:r>
      <w:proofErr w:type="spellEnd"/>
      <w:r w:rsidRPr="0018727D">
        <w:rPr>
          <w:rFonts w:ascii="Times New Roman" w:hAnsi="Times New Roman"/>
          <w:sz w:val="28"/>
          <w:szCs w:val="28"/>
        </w:rPr>
        <w:t xml:space="preserve"> 97% до </w:t>
      </w:r>
      <w:proofErr w:type="spellStart"/>
      <w:r w:rsidRPr="0018727D">
        <w:rPr>
          <w:rFonts w:ascii="Times New Roman" w:hAnsi="Times New Roman"/>
          <w:sz w:val="28"/>
          <w:szCs w:val="28"/>
        </w:rPr>
        <w:t>минулого</w:t>
      </w:r>
      <w:proofErr w:type="spellEnd"/>
      <w:r w:rsidRPr="0018727D">
        <w:rPr>
          <w:rFonts w:ascii="Times New Roman" w:hAnsi="Times New Roman"/>
          <w:sz w:val="28"/>
          <w:szCs w:val="28"/>
        </w:rPr>
        <w:t xml:space="preserve"> року.</w:t>
      </w:r>
    </w:p>
    <w:p w:rsidR="00F314CB" w:rsidRPr="0018727D" w:rsidRDefault="00F314CB" w:rsidP="00F314CB">
      <w:pPr>
        <w:pStyle w:val="ae"/>
        <w:ind w:right="3" w:firstLine="708"/>
        <w:jc w:val="both"/>
        <w:rPr>
          <w:rFonts w:ascii="Times New Roman" w:hAnsi="Times New Roman"/>
          <w:sz w:val="28"/>
          <w:szCs w:val="28"/>
          <w:lang w:val="uk-UA"/>
        </w:rPr>
      </w:pPr>
      <w:r w:rsidRPr="0018727D">
        <w:rPr>
          <w:rFonts w:ascii="Times New Roman" w:hAnsi="Times New Roman"/>
          <w:sz w:val="28"/>
          <w:szCs w:val="28"/>
          <w:lang w:val="uk-UA"/>
        </w:rPr>
        <w:t xml:space="preserve">Середня врожайність зернових та зернобобових культур </w:t>
      </w:r>
      <w:r w:rsidR="001D1035">
        <w:rPr>
          <w:rFonts w:ascii="Times New Roman" w:hAnsi="Times New Roman"/>
          <w:sz w:val="28"/>
          <w:szCs w:val="28"/>
          <w:lang w:val="uk-UA"/>
        </w:rPr>
        <w:t>у</w:t>
      </w:r>
      <w:r w:rsidRPr="0018727D">
        <w:rPr>
          <w:rFonts w:ascii="Times New Roman" w:hAnsi="Times New Roman"/>
          <w:sz w:val="28"/>
          <w:szCs w:val="28"/>
          <w:lang w:val="uk-UA"/>
        </w:rPr>
        <w:t xml:space="preserve"> район</w:t>
      </w:r>
      <w:r w:rsidR="001D1035">
        <w:rPr>
          <w:rFonts w:ascii="Times New Roman" w:hAnsi="Times New Roman"/>
          <w:sz w:val="28"/>
          <w:szCs w:val="28"/>
          <w:lang w:val="uk-UA"/>
        </w:rPr>
        <w:t>і</w:t>
      </w:r>
      <w:r w:rsidRPr="0018727D">
        <w:rPr>
          <w:rFonts w:ascii="Times New Roman" w:hAnsi="Times New Roman"/>
          <w:sz w:val="28"/>
          <w:szCs w:val="28"/>
          <w:lang w:val="uk-UA"/>
        </w:rPr>
        <w:t xml:space="preserve"> склала 41,3 ц/га, що на 5,1 ц/га більше ніж у минулому році.</w:t>
      </w:r>
    </w:p>
    <w:p w:rsidR="00F314CB" w:rsidRPr="0018727D" w:rsidRDefault="00F314CB" w:rsidP="00F314CB">
      <w:pPr>
        <w:pStyle w:val="ae"/>
        <w:ind w:right="3" w:firstLine="708"/>
        <w:jc w:val="both"/>
        <w:rPr>
          <w:rFonts w:ascii="Times New Roman" w:hAnsi="Times New Roman"/>
          <w:sz w:val="28"/>
          <w:szCs w:val="28"/>
          <w:lang w:val="uk-UA"/>
        </w:rPr>
      </w:pPr>
      <w:r w:rsidRPr="0018727D">
        <w:rPr>
          <w:rFonts w:ascii="Times New Roman" w:hAnsi="Times New Roman"/>
          <w:sz w:val="28"/>
          <w:szCs w:val="28"/>
          <w:lang w:val="uk-UA"/>
        </w:rPr>
        <w:t>Під урожай 2024 року сільгосппідприємствами  посіяно 15,3 тис. га , з них 13,3 тис. га озимих зернових та 2,0 тис. га озимого ріпаку, що на рівні минулого року.</w:t>
      </w:r>
    </w:p>
    <w:p w:rsidR="00F314CB" w:rsidRPr="0018727D" w:rsidRDefault="00F314CB" w:rsidP="00F314CB">
      <w:pPr>
        <w:pStyle w:val="ae"/>
        <w:ind w:right="3" w:firstLine="708"/>
        <w:jc w:val="both"/>
        <w:rPr>
          <w:rFonts w:ascii="Times New Roman" w:hAnsi="Times New Roman"/>
          <w:sz w:val="28"/>
          <w:szCs w:val="28"/>
          <w:lang w:val="uk-UA"/>
        </w:rPr>
      </w:pPr>
      <w:r w:rsidRPr="0018727D">
        <w:rPr>
          <w:rFonts w:ascii="Times New Roman" w:hAnsi="Times New Roman"/>
          <w:sz w:val="28"/>
          <w:szCs w:val="28"/>
          <w:lang w:val="uk-UA"/>
        </w:rPr>
        <w:t xml:space="preserve">Значна частина сільськогосподарських земель  в адміністративних межах </w:t>
      </w:r>
      <w:proofErr w:type="spellStart"/>
      <w:r w:rsidRPr="0018727D">
        <w:rPr>
          <w:rFonts w:ascii="Times New Roman" w:hAnsi="Times New Roman"/>
          <w:sz w:val="28"/>
          <w:szCs w:val="28"/>
          <w:lang w:val="uk-UA"/>
        </w:rPr>
        <w:t>Семенівської</w:t>
      </w:r>
      <w:proofErr w:type="spellEnd"/>
      <w:r w:rsidRPr="0018727D">
        <w:rPr>
          <w:rFonts w:ascii="Times New Roman" w:hAnsi="Times New Roman"/>
          <w:sz w:val="28"/>
          <w:szCs w:val="28"/>
          <w:lang w:val="uk-UA"/>
        </w:rPr>
        <w:t xml:space="preserve"> та Новгород-Сіверської громад не використовується за призначенням, бо знаходяться в 20-ти кілометровій зоні від державного кордону. Ця ситуація значно вплинула на економічний стан підприємств, що працюють у прикордонні.</w:t>
      </w:r>
    </w:p>
    <w:p w:rsidR="00F314CB" w:rsidRPr="0018727D" w:rsidRDefault="00F314CB" w:rsidP="00F314CB">
      <w:pPr>
        <w:pStyle w:val="ae"/>
        <w:ind w:right="3"/>
        <w:jc w:val="both"/>
        <w:rPr>
          <w:rFonts w:ascii="Times New Roman" w:hAnsi="Times New Roman"/>
          <w:sz w:val="28"/>
          <w:szCs w:val="28"/>
        </w:rPr>
      </w:pPr>
      <w:r w:rsidRPr="0018727D">
        <w:rPr>
          <w:rFonts w:ascii="Times New Roman" w:hAnsi="Times New Roman"/>
          <w:sz w:val="28"/>
          <w:szCs w:val="28"/>
          <w:lang w:val="uk-UA"/>
        </w:rPr>
        <w:lastRenderedPageBreak/>
        <w:tab/>
      </w:r>
      <w:r w:rsidRPr="0018727D">
        <w:rPr>
          <w:rFonts w:ascii="Times New Roman" w:hAnsi="Times New Roman"/>
          <w:sz w:val="28"/>
          <w:szCs w:val="28"/>
        </w:rPr>
        <w:t xml:space="preserve">Станом на 01 </w:t>
      </w:r>
      <w:r w:rsidRPr="0018727D">
        <w:rPr>
          <w:rFonts w:ascii="Times New Roman" w:hAnsi="Times New Roman"/>
          <w:sz w:val="28"/>
          <w:szCs w:val="28"/>
          <w:lang w:val="uk-UA"/>
        </w:rPr>
        <w:t>січня</w:t>
      </w:r>
      <w:r w:rsidRPr="0018727D">
        <w:rPr>
          <w:rFonts w:ascii="Times New Roman" w:hAnsi="Times New Roman"/>
          <w:sz w:val="28"/>
          <w:szCs w:val="28"/>
        </w:rPr>
        <w:t xml:space="preserve"> 202</w:t>
      </w:r>
      <w:r w:rsidRPr="0018727D">
        <w:rPr>
          <w:rFonts w:ascii="Times New Roman" w:hAnsi="Times New Roman"/>
          <w:sz w:val="28"/>
          <w:szCs w:val="28"/>
          <w:lang w:val="uk-UA"/>
        </w:rPr>
        <w:t>4</w:t>
      </w:r>
      <w:r w:rsidRPr="0018727D">
        <w:rPr>
          <w:rFonts w:ascii="Times New Roman" w:hAnsi="Times New Roman"/>
          <w:sz w:val="28"/>
          <w:szCs w:val="28"/>
        </w:rPr>
        <w:t xml:space="preserve"> року в </w:t>
      </w:r>
      <w:proofErr w:type="spellStart"/>
      <w:r w:rsidRPr="0018727D">
        <w:rPr>
          <w:rFonts w:ascii="Times New Roman" w:hAnsi="Times New Roman"/>
          <w:sz w:val="28"/>
          <w:szCs w:val="28"/>
        </w:rPr>
        <w:t>сільгосппідприємствах</w:t>
      </w:r>
      <w:proofErr w:type="spellEnd"/>
      <w:r w:rsidRPr="0018727D">
        <w:rPr>
          <w:rFonts w:ascii="Times New Roman" w:hAnsi="Times New Roman"/>
          <w:sz w:val="28"/>
          <w:szCs w:val="28"/>
        </w:rPr>
        <w:t xml:space="preserve"> </w:t>
      </w:r>
      <w:proofErr w:type="gramStart"/>
      <w:r w:rsidRPr="0018727D">
        <w:rPr>
          <w:rFonts w:ascii="Times New Roman" w:hAnsi="Times New Roman"/>
          <w:sz w:val="28"/>
          <w:szCs w:val="28"/>
        </w:rPr>
        <w:t xml:space="preserve">району  </w:t>
      </w:r>
      <w:proofErr w:type="spellStart"/>
      <w:r w:rsidRPr="0018727D">
        <w:rPr>
          <w:rFonts w:ascii="Times New Roman" w:hAnsi="Times New Roman"/>
          <w:sz w:val="28"/>
          <w:szCs w:val="28"/>
        </w:rPr>
        <w:t>налічується</w:t>
      </w:r>
      <w:proofErr w:type="spellEnd"/>
      <w:proofErr w:type="gramEnd"/>
      <w:r w:rsidRPr="0018727D">
        <w:rPr>
          <w:rFonts w:ascii="Times New Roman" w:hAnsi="Times New Roman"/>
          <w:sz w:val="28"/>
          <w:szCs w:val="28"/>
        </w:rPr>
        <w:t xml:space="preserve"> 11</w:t>
      </w:r>
      <w:r w:rsidRPr="0018727D">
        <w:rPr>
          <w:rFonts w:ascii="Times New Roman" w:hAnsi="Times New Roman"/>
          <w:sz w:val="28"/>
          <w:szCs w:val="28"/>
          <w:lang w:val="uk-UA"/>
        </w:rPr>
        <w:t>376</w:t>
      </w:r>
      <w:r w:rsidRPr="0018727D">
        <w:rPr>
          <w:rFonts w:ascii="Times New Roman" w:hAnsi="Times New Roman"/>
          <w:sz w:val="28"/>
          <w:szCs w:val="28"/>
        </w:rPr>
        <w:t xml:space="preserve"> </w:t>
      </w:r>
      <w:proofErr w:type="spellStart"/>
      <w:r w:rsidRPr="0018727D">
        <w:rPr>
          <w:rFonts w:ascii="Times New Roman" w:hAnsi="Times New Roman"/>
          <w:sz w:val="28"/>
          <w:szCs w:val="28"/>
        </w:rPr>
        <w:t>голів</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великої</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рогатої</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худоби</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що</w:t>
      </w:r>
      <w:proofErr w:type="spellEnd"/>
      <w:r w:rsidRPr="0018727D">
        <w:rPr>
          <w:rFonts w:ascii="Times New Roman" w:hAnsi="Times New Roman"/>
          <w:sz w:val="28"/>
          <w:szCs w:val="28"/>
        </w:rPr>
        <w:t xml:space="preserve"> на </w:t>
      </w:r>
      <w:r w:rsidRPr="0018727D">
        <w:rPr>
          <w:rFonts w:ascii="Times New Roman" w:hAnsi="Times New Roman"/>
          <w:sz w:val="28"/>
          <w:szCs w:val="28"/>
          <w:lang w:val="uk-UA"/>
        </w:rPr>
        <w:t>1384</w:t>
      </w:r>
      <w:r w:rsidRPr="0018727D">
        <w:rPr>
          <w:rFonts w:ascii="Times New Roman" w:hAnsi="Times New Roman"/>
          <w:sz w:val="28"/>
          <w:szCs w:val="28"/>
        </w:rPr>
        <w:t xml:space="preserve"> </w:t>
      </w:r>
      <w:proofErr w:type="spellStart"/>
      <w:r w:rsidRPr="0018727D">
        <w:rPr>
          <w:rFonts w:ascii="Times New Roman" w:hAnsi="Times New Roman"/>
          <w:sz w:val="28"/>
          <w:szCs w:val="28"/>
        </w:rPr>
        <w:t>голови</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менше</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ніж</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було</w:t>
      </w:r>
      <w:proofErr w:type="spellEnd"/>
      <w:r w:rsidRPr="0018727D">
        <w:rPr>
          <w:rFonts w:ascii="Times New Roman" w:hAnsi="Times New Roman"/>
          <w:sz w:val="28"/>
          <w:szCs w:val="28"/>
        </w:rPr>
        <w:t xml:space="preserve"> на початок 2023 року, з них </w:t>
      </w:r>
      <w:r w:rsidRPr="0018727D">
        <w:rPr>
          <w:rFonts w:ascii="Times New Roman" w:hAnsi="Times New Roman"/>
          <w:sz w:val="28"/>
          <w:szCs w:val="28"/>
          <w:lang w:val="uk-UA"/>
        </w:rPr>
        <w:t>5224</w:t>
      </w:r>
      <w:r w:rsidRPr="0018727D">
        <w:rPr>
          <w:rFonts w:ascii="Times New Roman" w:hAnsi="Times New Roman"/>
          <w:sz w:val="28"/>
          <w:szCs w:val="28"/>
        </w:rPr>
        <w:t xml:space="preserve"> </w:t>
      </w:r>
      <w:proofErr w:type="spellStart"/>
      <w:r w:rsidRPr="0018727D">
        <w:rPr>
          <w:rFonts w:ascii="Times New Roman" w:hAnsi="Times New Roman"/>
          <w:sz w:val="28"/>
          <w:szCs w:val="28"/>
        </w:rPr>
        <w:t>голови</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корів</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що</w:t>
      </w:r>
      <w:proofErr w:type="spellEnd"/>
      <w:r w:rsidRPr="0018727D">
        <w:rPr>
          <w:rFonts w:ascii="Times New Roman" w:hAnsi="Times New Roman"/>
          <w:sz w:val="28"/>
          <w:szCs w:val="28"/>
        </w:rPr>
        <w:t xml:space="preserve"> на </w:t>
      </w:r>
      <w:r w:rsidRPr="0018727D">
        <w:rPr>
          <w:rFonts w:ascii="Times New Roman" w:hAnsi="Times New Roman"/>
          <w:sz w:val="28"/>
          <w:szCs w:val="28"/>
          <w:lang w:val="uk-UA"/>
        </w:rPr>
        <w:t>844</w:t>
      </w:r>
      <w:r w:rsidRPr="0018727D">
        <w:rPr>
          <w:rFonts w:ascii="Times New Roman" w:hAnsi="Times New Roman"/>
          <w:sz w:val="28"/>
          <w:szCs w:val="28"/>
        </w:rPr>
        <w:t xml:space="preserve"> гол</w:t>
      </w:r>
      <w:proofErr w:type="spellStart"/>
      <w:r w:rsidRPr="0018727D">
        <w:rPr>
          <w:rFonts w:ascii="Times New Roman" w:hAnsi="Times New Roman"/>
          <w:sz w:val="28"/>
          <w:szCs w:val="28"/>
          <w:lang w:val="uk-UA"/>
        </w:rPr>
        <w:t>ови</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менше</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ніж</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було</w:t>
      </w:r>
      <w:proofErr w:type="spellEnd"/>
      <w:r w:rsidRPr="0018727D">
        <w:rPr>
          <w:rFonts w:ascii="Times New Roman" w:hAnsi="Times New Roman"/>
          <w:sz w:val="28"/>
          <w:szCs w:val="28"/>
        </w:rPr>
        <w:t xml:space="preserve"> </w:t>
      </w:r>
      <w:r w:rsidRPr="0018727D">
        <w:rPr>
          <w:rFonts w:ascii="Times New Roman" w:hAnsi="Times New Roman"/>
          <w:sz w:val="28"/>
          <w:szCs w:val="28"/>
          <w:lang w:val="uk-UA"/>
        </w:rPr>
        <w:t>на початок 2023 року.</w:t>
      </w:r>
      <w:r w:rsidRPr="0018727D">
        <w:rPr>
          <w:rFonts w:ascii="Times New Roman" w:hAnsi="Times New Roman"/>
          <w:sz w:val="28"/>
          <w:szCs w:val="28"/>
        </w:rPr>
        <w:t xml:space="preserve"> </w:t>
      </w:r>
    </w:p>
    <w:p w:rsidR="00F314CB" w:rsidRPr="0018727D" w:rsidRDefault="00F314CB" w:rsidP="00F314CB">
      <w:pPr>
        <w:pStyle w:val="ae"/>
        <w:ind w:right="3" w:firstLine="708"/>
        <w:jc w:val="both"/>
        <w:rPr>
          <w:rFonts w:ascii="Times New Roman" w:hAnsi="Times New Roman"/>
          <w:sz w:val="28"/>
          <w:szCs w:val="28"/>
          <w:lang w:val="uk-UA"/>
        </w:rPr>
      </w:pPr>
      <w:proofErr w:type="spellStart"/>
      <w:r w:rsidRPr="0018727D">
        <w:rPr>
          <w:rFonts w:ascii="Times New Roman" w:hAnsi="Times New Roman"/>
          <w:sz w:val="28"/>
          <w:szCs w:val="28"/>
        </w:rPr>
        <w:t>Зменшення</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поголів’я</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великої</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рогатої</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худоби</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відбулося</w:t>
      </w:r>
      <w:proofErr w:type="spellEnd"/>
      <w:r w:rsidRPr="0018727D">
        <w:rPr>
          <w:rFonts w:ascii="Times New Roman" w:hAnsi="Times New Roman"/>
          <w:sz w:val="28"/>
          <w:szCs w:val="28"/>
        </w:rPr>
        <w:t xml:space="preserve"> через </w:t>
      </w:r>
      <w:proofErr w:type="spellStart"/>
      <w:r w:rsidRPr="0018727D">
        <w:rPr>
          <w:rFonts w:ascii="Times New Roman" w:hAnsi="Times New Roman"/>
          <w:sz w:val="28"/>
          <w:szCs w:val="28"/>
        </w:rPr>
        <w:t>масові</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обстріли</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сільгосппідприємств</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Семенівської</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територіальної</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громади</w:t>
      </w:r>
      <w:proofErr w:type="spellEnd"/>
      <w:r w:rsidRPr="0018727D">
        <w:rPr>
          <w:rFonts w:ascii="Times New Roman" w:hAnsi="Times New Roman"/>
          <w:sz w:val="28"/>
          <w:szCs w:val="28"/>
        </w:rPr>
        <w:t xml:space="preserve"> в </w:t>
      </w:r>
      <w:proofErr w:type="spellStart"/>
      <w:r w:rsidRPr="0018727D">
        <w:rPr>
          <w:rFonts w:ascii="Times New Roman" w:hAnsi="Times New Roman"/>
          <w:sz w:val="28"/>
          <w:szCs w:val="28"/>
        </w:rPr>
        <w:t>яких</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зазнали</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значних</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пошкоджень</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тваринницькі</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приміщення</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техніка</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загинул</w:t>
      </w:r>
      <w:proofErr w:type="spellEnd"/>
      <w:r w:rsidRPr="0018727D">
        <w:rPr>
          <w:rFonts w:ascii="Times New Roman" w:hAnsi="Times New Roman"/>
          <w:sz w:val="28"/>
          <w:szCs w:val="28"/>
          <w:lang w:val="uk-UA"/>
        </w:rPr>
        <w:t>а</w:t>
      </w:r>
      <w:r w:rsidRPr="0018727D">
        <w:rPr>
          <w:rFonts w:ascii="Times New Roman" w:hAnsi="Times New Roman"/>
          <w:sz w:val="28"/>
          <w:szCs w:val="28"/>
        </w:rPr>
        <w:t xml:space="preserve"> велика рогата худоба.</w:t>
      </w:r>
    </w:p>
    <w:p w:rsidR="00F314CB" w:rsidRPr="0018727D" w:rsidRDefault="00F314CB" w:rsidP="00F314CB">
      <w:pPr>
        <w:pStyle w:val="ae"/>
        <w:ind w:right="3" w:firstLine="708"/>
        <w:jc w:val="both"/>
        <w:rPr>
          <w:rFonts w:ascii="Times New Roman" w:hAnsi="Times New Roman"/>
          <w:sz w:val="28"/>
          <w:szCs w:val="28"/>
          <w:lang w:val="uk-UA"/>
        </w:rPr>
      </w:pPr>
      <w:r w:rsidRPr="0018727D">
        <w:rPr>
          <w:rFonts w:ascii="Times New Roman" w:hAnsi="Times New Roman"/>
          <w:sz w:val="28"/>
          <w:szCs w:val="28"/>
        </w:rPr>
        <w:t xml:space="preserve">У 2023 </w:t>
      </w:r>
      <w:proofErr w:type="spellStart"/>
      <w:r w:rsidRPr="0018727D">
        <w:rPr>
          <w:rFonts w:ascii="Times New Roman" w:hAnsi="Times New Roman"/>
          <w:sz w:val="28"/>
          <w:szCs w:val="28"/>
        </w:rPr>
        <w:t>році</w:t>
      </w:r>
      <w:proofErr w:type="spellEnd"/>
      <w:r w:rsidRPr="0018727D">
        <w:rPr>
          <w:rFonts w:ascii="Times New Roman" w:hAnsi="Times New Roman"/>
          <w:sz w:val="28"/>
          <w:szCs w:val="28"/>
        </w:rPr>
        <w:t xml:space="preserve"> </w:t>
      </w:r>
      <w:proofErr w:type="spellStart"/>
      <w:proofErr w:type="gramStart"/>
      <w:r w:rsidRPr="0018727D">
        <w:rPr>
          <w:rFonts w:ascii="Times New Roman" w:hAnsi="Times New Roman"/>
          <w:sz w:val="28"/>
          <w:szCs w:val="28"/>
        </w:rPr>
        <w:t>вироблено</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м’яса</w:t>
      </w:r>
      <w:proofErr w:type="spellEnd"/>
      <w:proofErr w:type="gramEnd"/>
      <w:r w:rsidRPr="0018727D">
        <w:rPr>
          <w:rFonts w:ascii="Times New Roman" w:hAnsi="Times New Roman"/>
          <w:sz w:val="28"/>
          <w:szCs w:val="28"/>
        </w:rPr>
        <w:t xml:space="preserve"> в </w:t>
      </w:r>
      <w:proofErr w:type="spellStart"/>
      <w:r w:rsidRPr="0018727D">
        <w:rPr>
          <w:rFonts w:ascii="Times New Roman" w:hAnsi="Times New Roman"/>
          <w:sz w:val="28"/>
          <w:szCs w:val="28"/>
        </w:rPr>
        <w:t>живій</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вазі</w:t>
      </w:r>
      <w:proofErr w:type="spellEnd"/>
      <w:r w:rsidRPr="0018727D">
        <w:rPr>
          <w:rFonts w:ascii="Times New Roman" w:hAnsi="Times New Roman"/>
          <w:sz w:val="28"/>
          <w:szCs w:val="28"/>
        </w:rPr>
        <w:t xml:space="preserve"> </w:t>
      </w:r>
      <w:r w:rsidRPr="0018727D">
        <w:rPr>
          <w:rFonts w:ascii="Times New Roman" w:hAnsi="Times New Roman"/>
          <w:sz w:val="28"/>
          <w:szCs w:val="28"/>
          <w:lang w:val="uk-UA"/>
        </w:rPr>
        <w:t>1190</w:t>
      </w:r>
      <w:r w:rsidRPr="0018727D">
        <w:rPr>
          <w:rFonts w:ascii="Times New Roman" w:hAnsi="Times New Roman"/>
          <w:sz w:val="28"/>
          <w:szCs w:val="28"/>
        </w:rPr>
        <w:t xml:space="preserve"> т</w:t>
      </w:r>
      <w:r w:rsidRPr="0018727D">
        <w:rPr>
          <w:rFonts w:ascii="Times New Roman" w:hAnsi="Times New Roman"/>
          <w:sz w:val="28"/>
          <w:szCs w:val="28"/>
          <w:lang w:val="uk-UA"/>
        </w:rPr>
        <w:t xml:space="preserve">, або 100,9% до рівня минулого року, </w:t>
      </w:r>
      <w:r w:rsidRPr="0018727D">
        <w:rPr>
          <w:rFonts w:ascii="Times New Roman" w:hAnsi="Times New Roman"/>
          <w:sz w:val="28"/>
          <w:szCs w:val="28"/>
        </w:rPr>
        <w:t xml:space="preserve"> </w:t>
      </w:r>
      <w:r w:rsidRPr="0018727D">
        <w:rPr>
          <w:rFonts w:ascii="Times New Roman" w:hAnsi="Times New Roman"/>
          <w:sz w:val="28"/>
          <w:szCs w:val="28"/>
          <w:lang w:val="uk-UA"/>
        </w:rPr>
        <w:t>м</w:t>
      </w:r>
      <w:proofErr w:type="spellStart"/>
      <w:r w:rsidRPr="0018727D">
        <w:rPr>
          <w:rFonts w:ascii="Times New Roman" w:hAnsi="Times New Roman"/>
          <w:sz w:val="28"/>
          <w:szCs w:val="28"/>
        </w:rPr>
        <w:t>олока</w:t>
      </w:r>
      <w:proofErr w:type="spellEnd"/>
      <w:r w:rsidRPr="0018727D">
        <w:rPr>
          <w:rFonts w:ascii="Times New Roman" w:hAnsi="Times New Roman"/>
          <w:sz w:val="28"/>
          <w:szCs w:val="28"/>
        </w:rPr>
        <w:t xml:space="preserve"> </w:t>
      </w:r>
      <w:proofErr w:type="spellStart"/>
      <w:r w:rsidRPr="0018727D">
        <w:rPr>
          <w:rFonts w:ascii="Times New Roman" w:hAnsi="Times New Roman"/>
          <w:sz w:val="28"/>
          <w:szCs w:val="28"/>
        </w:rPr>
        <w:t>вироблено</w:t>
      </w:r>
      <w:proofErr w:type="spellEnd"/>
      <w:r w:rsidRPr="0018727D">
        <w:rPr>
          <w:rFonts w:ascii="Times New Roman" w:hAnsi="Times New Roman"/>
          <w:sz w:val="28"/>
          <w:szCs w:val="28"/>
        </w:rPr>
        <w:t xml:space="preserve"> </w:t>
      </w:r>
      <w:r w:rsidRPr="0018727D">
        <w:rPr>
          <w:rFonts w:ascii="Times New Roman" w:hAnsi="Times New Roman"/>
          <w:sz w:val="28"/>
          <w:szCs w:val="28"/>
          <w:lang w:val="uk-UA"/>
        </w:rPr>
        <w:t>32554</w:t>
      </w:r>
      <w:r w:rsidRPr="0018727D">
        <w:rPr>
          <w:rFonts w:ascii="Times New Roman" w:hAnsi="Times New Roman"/>
          <w:sz w:val="28"/>
          <w:szCs w:val="28"/>
        </w:rPr>
        <w:t xml:space="preserve"> т, </w:t>
      </w:r>
      <w:r w:rsidRPr="0018727D">
        <w:rPr>
          <w:rFonts w:ascii="Times New Roman" w:hAnsi="Times New Roman"/>
          <w:sz w:val="28"/>
          <w:szCs w:val="28"/>
          <w:lang w:val="uk-UA"/>
        </w:rPr>
        <w:t>або 104,5% до рівня минулого року.</w:t>
      </w:r>
    </w:p>
    <w:p w:rsidR="00F314CB" w:rsidRPr="0018727D" w:rsidRDefault="00F314CB" w:rsidP="00F314CB">
      <w:pPr>
        <w:pStyle w:val="ae"/>
        <w:ind w:right="3" w:firstLine="708"/>
        <w:jc w:val="both"/>
        <w:rPr>
          <w:rFonts w:ascii="Times New Roman" w:hAnsi="Times New Roman"/>
          <w:sz w:val="28"/>
          <w:szCs w:val="28"/>
          <w:lang w:val="uk-UA"/>
        </w:rPr>
      </w:pPr>
      <w:r w:rsidRPr="0018727D">
        <w:rPr>
          <w:rFonts w:ascii="Times New Roman" w:hAnsi="Times New Roman"/>
          <w:sz w:val="28"/>
          <w:szCs w:val="28"/>
          <w:lang w:val="uk-UA"/>
        </w:rPr>
        <w:t xml:space="preserve">Згідно Програми передачі нетелей багатодітним сім’ям, які проживають у сільській місцевості Новгород-Сіверського району Чернігівської області на 2021-2027 роки багатодітна родина з </w:t>
      </w:r>
      <w:proofErr w:type="spellStart"/>
      <w:r w:rsidRPr="0018727D">
        <w:rPr>
          <w:rFonts w:ascii="Times New Roman" w:hAnsi="Times New Roman"/>
          <w:sz w:val="28"/>
          <w:szCs w:val="28"/>
          <w:lang w:val="uk-UA"/>
        </w:rPr>
        <w:t>с.Покошичі</w:t>
      </w:r>
      <w:proofErr w:type="spellEnd"/>
      <w:r w:rsidRPr="0018727D">
        <w:rPr>
          <w:rFonts w:ascii="Times New Roman" w:hAnsi="Times New Roman"/>
          <w:sz w:val="28"/>
          <w:szCs w:val="28"/>
          <w:lang w:val="uk-UA"/>
        </w:rPr>
        <w:t xml:space="preserve"> у листопаді 2023 року отримала нетель української </w:t>
      </w:r>
      <w:proofErr w:type="spellStart"/>
      <w:r w:rsidRPr="0018727D">
        <w:rPr>
          <w:rFonts w:ascii="Times New Roman" w:hAnsi="Times New Roman"/>
          <w:sz w:val="28"/>
          <w:szCs w:val="28"/>
          <w:lang w:val="uk-UA"/>
        </w:rPr>
        <w:t>червоно</w:t>
      </w:r>
      <w:proofErr w:type="spellEnd"/>
      <w:r w:rsidRPr="0018727D">
        <w:rPr>
          <w:rFonts w:ascii="Times New Roman" w:hAnsi="Times New Roman"/>
          <w:sz w:val="28"/>
          <w:szCs w:val="28"/>
          <w:lang w:val="uk-UA"/>
        </w:rPr>
        <w:t>-рябої молочної породи. Придбали нетель у ФГ «</w:t>
      </w:r>
      <w:proofErr w:type="spellStart"/>
      <w:r w:rsidRPr="0018727D">
        <w:rPr>
          <w:rFonts w:ascii="Times New Roman" w:hAnsi="Times New Roman"/>
          <w:sz w:val="28"/>
          <w:szCs w:val="28"/>
          <w:lang w:val="uk-UA"/>
        </w:rPr>
        <w:t>Бутенко</w:t>
      </w:r>
      <w:proofErr w:type="spellEnd"/>
      <w:r w:rsidRPr="0018727D">
        <w:rPr>
          <w:rFonts w:ascii="Times New Roman" w:hAnsi="Times New Roman"/>
          <w:sz w:val="28"/>
          <w:szCs w:val="28"/>
          <w:lang w:val="uk-UA"/>
        </w:rPr>
        <w:t xml:space="preserve">» </w:t>
      </w:r>
      <w:proofErr w:type="spellStart"/>
      <w:r w:rsidRPr="0018727D">
        <w:rPr>
          <w:rFonts w:ascii="Times New Roman" w:hAnsi="Times New Roman"/>
          <w:sz w:val="28"/>
          <w:szCs w:val="28"/>
          <w:lang w:val="uk-UA"/>
        </w:rPr>
        <w:t>с.Дягова</w:t>
      </w:r>
      <w:proofErr w:type="spellEnd"/>
      <w:r w:rsidRPr="0018727D">
        <w:rPr>
          <w:rFonts w:ascii="Times New Roman" w:hAnsi="Times New Roman"/>
          <w:sz w:val="28"/>
          <w:szCs w:val="28"/>
          <w:lang w:val="uk-UA"/>
        </w:rPr>
        <w:t xml:space="preserve"> </w:t>
      </w:r>
      <w:proofErr w:type="spellStart"/>
      <w:r w:rsidRPr="0018727D">
        <w:rPr>
          <w:rFonts w:ascii="Times New Roman" w:hAnsi="Times New Roman"/>
          <w:sz w:val="28"/>
          <w:szCs w:val="28"/>
          <w:lang w:val="uk-UA"/>
        </w:rPr>
        <w:t>Корюківського</w:t>
      </w:r>
      <w:proofErr w:type="spellEnd"/>
      <w:r w:rsidRPr="0018727D">
        <w:rPr>
          <w:rFonts w:ascii="Times New Roman" w:hAnsi="Times New Roman"/>
          <w:sz w:val="28"/>
          <w:szCs w:val="28"/>
          <w:lang w:val="uk-UA"/>
        </w:rPr>
        <w:t xml:space="preserve"> району. </w:t>
      </w:r>
    </w:p>
    <w:p w:rsidR="0033648D" w:rsidRPr="0018727D" w:rsidRDefault="0033648D" w:rsidP="00F314CB">
      <w:pPr>
        <w:pStyle w:val="ae"/>
        <w:ind w:right="3"/>
        <w:jc w:val="both"/>
        <w:rPr>
          <w:sz w:val="10"/>
          <w:szCs w:val="10"/>
          <w:lang w:val="uk-UA"/>
        </w:rPr>
      </w:pPr>
    </w:p>
    <w:p w:rsidR="0033648D" w:rsidRPr="0018727D" w:rsidRDefault="0033648D" w:rsidP="002D712D">
      <w:pPr>
        <w:widowControl w:val="0"/>
        <w:ind w:right="3" w:firstLine="709"/>
        <w:jc w:val="both"/>
        <w:rPr>
          <w:sz w:val="28"/>
          <w:szCs w:val="28"/>
          <w:lang w:val="uk-UA"/>
        </w:rPr>
      </w:pPr>
      <w:r w:rsidRPr="0018727D">
        <w:rPr>
          <w:sz w:val="28"/>
          <w:szCs w:val="28"/>
          <w:lang w:val="uk-UA" w:eastAsia="zh-CN"/>
        </w:rPr>
        <w:t xml:space="preserve">Повномасштабна війна проти України у 2023 році спричинила негативні тенденції у розвитку промисловості через низку </w:t>
      </w:r>
      <w:proofErr w:type="spellStart"/>
      <w:r w:rsidRPr="0018727D">
        <w:rPr>
          <w:sz w:val="28"/>
          <w:szCs w:val="28"/>
          <w:lang w:val="uk-UA" w:eastAsia="zh-CN"/>
        </w:rPr>
        <w:t>дестабілізаційних</w:t>
      </w:r>
      <w:proofErr w:type="spellEnd"/>
      <w:r w:rsidRPr="0018727D">
        <w:rPr>
          <w:sz w:val="28"/>
          <w:szCs w:val="28"/>
          <w:lang w:val="uk-UA" w:eastAsia="zh-CN"/>
        </w:rPr>
        <w:t xml:space="preserve"> факторів. Труднощі із логістикою, звуження можливості експорту та імпорту, падіння попиту на продукцію, скорочення замовлень через військові дії, несприятлива цінова кон’юнктура на зовнішніх ринках, наявність складнощів з постачанням сировини, висока собівартість виробництва, зростання цін на вантажні залізничні перевезення та високі ціни на енергоносії, значні курсові коливання</w:t>
      </w:r>
      <w:r w:rsidR="002D712D" w:rsidRPr="0018727D">
        <w:rPr>
          <w:sz w:val="28"/>
          <w:szCs w:val="28"/>
          <w:lang w:val="uk-UA" w:eastAsia="zh-CN"/>
        </w:rPr>
        <w:t xml:space="preserve"> </w:t>
      </w:r>
      <w:r w:rsidRPr="0018727D">
        <w:rPr>
          <w:sz w:val="28"/>
          <w:szCs w:val="28"/>
          <w:lang w:val="uk-UA" w:eastAsia="zh-CN"/>
        </w:rPr>
        <w:t>– всі ці фактори негативно впливають на можливість здійснення виробничої діяльності та експортно-імпортних операцій підприємствами-виробниками промислового комплексу району.</w:t>
      </w:r>
      <w:r w:rsidR="002D712D" w:rsidRPr="0018727D">
        <w:rPr>
          <w:sz w:val="28"/>
          <w:szCs w:val="28"/>
          <w:lang w:val="uk-UA" w:eastAsia="zh-CN"/>
        </w:rPr>
        <w:t xml:space="preserve"> </w:t>
      </w:r>
      <w:r w:rsidRPr="0018727D">
        <w:rPr>
          <w:sz w:val="28"/>
          <w:szCs w:val="28"/>
          <w:lang w:val="uk-UA"/>
        </w:rPr>
        <w:t xml:space="preserve">Тривалий карантин, пов'язаний із поширенням </w:t>
      </w:r>
      <w:proofErr w:type="spellStart"/>
      <w:r w:rsidRPr="0018727D">
        <w:rPr>
          <w:sz w:val="28"/>
          <w:szCs w:val="28"/>
          <w:lang w:val="uk-UA"/>
        </w:rPr>
        <w:t>коронавірусної</w:t>
      </w:r>
      <w:proofErr w:type="spellEnd"/>
      <w:r w:rsidRPr="0018727D">
        <w:rPr>
          <w:sz w:val="28"/>
          <w:szCs w:val="28"/>
          <w:lang w:val="uk-UA"/>
        </w:rPr>
        <w:t xml:space="preserve"> інфекції </w:t>
      </w:r>
      <w:r w:rsidRPr="0018727D">
        <w:rPr>
          <w:sz w:val="28"/>
          <w:szCs w:val="28"/>
        </w:rPr>
        <w:t>COVID</w:t>
      </w:r>
      <w:r w:rsidRPr="0018727D">
        <w:rPr>
          <w:sz w:val="28"/>
          <w:szCs w:val="28"/>
          <w:lang w:val="uk-UA"/>
        </w:rPr>
        <w:t>-19, введення воєнного стану в Україні негативно вплинув на розвиток промисловості та призвів до сповільнення, а у деяких галузях навіть зменшення основних показників роботи промислових підприємств.</w:t>
      </w:r>
    </w:p>
    <w:p w:rsidR="0033648D" w:rsidRPr="0018727D" w:rsidRDefault="0033648D" w:rsidP="0033648D">
      <w:pPr>
        <w:ind w:right="3"/>
        <w:jc w:val="both"/>
        <w:rPr>
          <w:sz w:val="28"/>
          <w:szCs w:val="28"/>
          <w:lang w:val="uk-UA"/>
        </w:rPr>
      </w:pPr>
      <w:r w:rsidRPr="0018727D">
        <w:rPr>
          <w:szCs w:val="28"/>
          <w:lang w:val="uk-UA"/>
        </w:rPr>
        <w:tab/>
      </w:r>
      <w:r w:rsidRPr="0018727D">
        <w:rPr>
          <w:sz w:val="28"/>
          <w:szCs w:val="28"/>
          <w:lang w:val="uk-UA"/>
        </w:rPr>
        <w:t>Із 17 промислових підприємств району 14 відновили свою діяльність та продовжують нарощувати обсяги виробництва в порівнянні з  2022 роком.</w:t>
      </w:r>
    </w:p>
    <w:p w:rsidR="0033648D" w:rsidRPr="0018727D" w:rsidRDefault="0033648D" w:rsidP="0033648D">
      <w:pPr>
        <w:ind w:right="3"/>
        <w:jc w:val="both"/>
        <w:rPr>
          <w:sz w:val="28"/>
          <w:szCs w:val="28"/>
          <w:lang w:val="uk-UA"/>
        </w:rPr>
      </w:pPr>
      <w:r w:rsidRPr="0018727D">
        <w:rPr>
          <w:sz w:val="28"/>
          <w:szCs w:val="28"/>
          <w:lang w:val="uk-UA"/>
        </w:rPr>
        <w:tab/>
        <w:t>За 2023 рік індекс промислового виробництва становив  132,0% (обласний – 152,0%), індекс реалізації промислової продукції – 160% (обласний – 163%).</w:t>
      </w:r>
    </w:p>
    <w:p w:rsidR="0033648D" w:rsidRPr="0018727D" w:rsidRDefault="0033648D" w:rsidP="0033648D">
      <w:pPr>
        <w:ind w:right="3"/>
        <w:jc w:val="both"/>
        <w:rPr>
          <w:sz w:val="28"/>
          <w:szCs w:val="28"/>
          <w:lang w:val="uk-UA"/>
        </w:rPr>
      </w:pPr>
      <w:r w:rsidRPr="0018727D">
        <w:rPr>
          <w:sz w:val="28"/>
          <w:szCs w:val="28"/>
          <w:lang w:val="uk-UA"/>
        </w:rPr>
        <w:tab/>
        <w:t>Обсяг реалізованої продукції на одну особу у 2023 року збільшився за рахунок збільшення індексу цін виробників промислової продукції до попереднього року, а також зменшення кількості населення району.</w:t>
      </w:r>
    </w:p>
    <w:p w:rsidR="0033648D" w:rsidRPr="0018727D" w:rsidRDefault="0033648D" w:rsidP="0033648D">
      <w:pPr>
        <w:pStyle w:val="a3"/>
        <w:tabs>
          <w:tab w:val="left" w:pos="9639"/>
        </w:tabs>
        <w:ind w:firstLine="709"/>
        <w:rPr>
          <w:szCs w:val="28"/>
        </w:rPr>
      </w:pPr>
      <w:r w:rsidRPr="0018727D">
        <w:rPr>
          <w:szCs w:val="28"/>
        </w:rPr>
        <w:t>Через</w:t>
      </w:r>
      <w:r w:rsidRPr="0018727D">
        <w:rPr>
          <w:spacing w:val="-7"/>
          <w:szCs w:val="28"/>
        </w:rPr>
        <w:t xml:space="preserve"> </w:t>
      </w:r>
      <w:r w:rsidRPr="0018727D">
        <w:rPr>
          <w:szCs w:val="28"/>
        </w:rPr>
        <w:t>бойові</w:t>
      </w:r>
      <w:r w:rsidRPr="0018727D">
        <w:rPr>
          <w:spacing w:val="-2"/>
          <w:szCs w:val="28"/>
        </w:rPr>
        <w:t xml:space="preserve"> </w:t>
      </w:r>
      <w:r w:rsidRPr="0018727D">
        <w:rPr>
          <w:szCs w:val="28"/>
        </w:rPr>
        <w:t>дії</w:t>
      </w:r>
      <w:r w:rsidRPr="0018727D">
        <w:rPr>
          <w:spacing w:val="-2"/>
          <w:szCs w:val="28"/>
        </w:rPr>
        <w:t xml:space="preserve"> </w:t>
      </w:r>
      <w:r w:rsidRPr="0018727D">
        <w:rPr>
          <w:szCs w:val="28"/>
        </w:rPr>
        <w:t>загалом</w:t>
      </w:r>
      <w:r w:rsidRPr="0018727D">
        <w:rPr>
          <w:spacing w:val="-2"/>
          <w:szCs w:val="28"/>
        </w:rPr>
        <w:t xml:space="preserve"> </w:t>
      </w:r>
      <w:r w:rsidRPr="0018727D">
        <w:rPr>
          <w:szCs w:val="28"/>
        </w:rPr>
        <w:t>було</w:t>
      </w:r>
      <w:r w:rsidRPr="0018727D">
        <w:rPr>
          <w:spacing w:val="-1"/>
          <w:szCs w:val="28"/>
        </w:rPr>
        <w:t xml:space="preserve"> </w:t>
      </w:r>
      <w:r w:rsidRPr="0018727D">
        <w:rPr>
          <w:szCs w:val="28"/>
        </w:rPr>
        <w:t>втрачено</w:t>
      </w:r>
      <w:r w:rsidRPr="0018727D">
        <w:rPr>
          <w:spacing w:val="-2"/>
          <w:szCs w:val="28"/>
        </w:rPr>
        <w:t xml:space="preserve"> </w:t>
      </w:r>
      <w:r w:rsidRPr="0018727D">
        <w:rPr>
          <w:szCs w:val="28"/>
        </w:rPr>
        <w:t>близько</w:t>
      </w:r>
      <w:r w:rsidRPr="0018727D">
        <w:rPr>
          <w:spacing w:val="-2"/>
          <w:szCs w:val="28"/>
        </w:rPr>
        <w:t xml:space="preserve"> </w:t>
      </w:r>
      <w:r w:rsidRPr="0018727D">
        <w:rPr>
          <w:szCs w:val="28"/>
        </w:rPr>
        <w:t>150</w:t>
      </w:r>
      <w:r w:rsidRPr="0018727D">
        <w:rPr>
          <w:spacing w:val="-2"/>
          <w:szCs w:val="28"/>
        </w:rPr>
        <w:t xml:space="preserve"> </w:t>
      </w:r>
      <w:r w:rsidRPr="0018727D">
        <w:rPr>
          <w:szCs w:val="28"/>
        </w:rPr>
        <w:t>робочих</w:t>
      </w:r>
      <w:r w:rsidRPr="0018727D">
        <w:rPr>
          <w:spacing w:val="-5"/>
          <w:szCs w:val="28"/>
        </w:rPr>
        <w:t xml:space="preserve"> </w:t>
      </w:r>
      <w:r w:rsidRPr="0018727D">
        <w:rPr>
          <w:szCs w:val="28"/>
        </w:rPr>
        <w:t>місць.</w:t>
      </w:r>
    </w:p>
    <w:p w:rsidR="0033648D" w:rsidRPr="0018727D" w:rsidRDefault="0033648D" w:rsidP="0033648D">
      <w:pPr>
        <w:pStyle w:val="a3"/>
        <w:tabs>
          <w:tab w:val="left" w:pos="9639"/>
        </w:tabs>
        <w:ind w:firstLine="709"/>
        <w:rPr>
          <w:szCs w:val="28"/>
        </w:rPr>
      </w:pPr>
      <w:r w:rsidRPr="0018727D">
        <w:rPr>
          <w:szCs w:val="28"/>
        </w:rPr>
        <w:t>Підприємства реального сектору економіки поступово повернулися до</w:t>
      </w:r>
      <w:r w:rsidRPr="0018727D">
        <w:rPr>
          <w:spacing w:val="1"/>
          <w:szCs w:val="28"/>
        </w:rPr>
        <w:t xml:space="preserve"> </w:t>
      </w:r>
      <w:r w:rsidRPr="0018727D">
        <w:rPr>
          <w:szCs w:val="28"/>
        </w:rPr>
        <w:t>роботи,</w:t>
      </w:r>
      <w:r w:rsidRPr="0018727D">
        <w:rPr>
          <w:spacing w:val="1"/>
          <w:szCs w:val="28"/>
        </w:rPr>
        <w:t xml:space="preserve"> </w:t>
      </w:r>
      <w:r w:rsidRPr="0018727D">
        <w:rPr>
          <w:szCs w:val="28"/>
        </w:rPr>
        <w:t>наразі</w:t>
      </w:r>
      <w:r w:rsidRPr="0018727D">
        <w:rPr>
          <w:spacing w:val="1"/>
          <w:szCs w:val="28"/>
        </w:rPr>
        <w:t xml:space="preserve"> </w:t>
      </w:r>
      <w:r w:rsidRPr="0018727D">
        <w:rPr>
          <w:szCs w:val="28"/>
        </w:rPr>
        <w:t>частково</w:t>
      </w:r>
      <w:r w:rsidRPr="0018727D">
        <w:rPr>
          <w:spacing w:val="1"/>
          <w:szCs w:val="28"/>
        </w:rPr>
        <w:t xml:space="preserve"> </w:t>
      </w:r>
      <w:r w:rsidRPr="0018727D">
        <w:rPr>
          <w:szCs w:val="28"/>
        </w:rPr>
        <w:t>або</w:t>
      </w:r>
      <w:r w:rsidRPr="0018727D">
        <w:rPr>
          <w:spacing w:val="1"/>
          <w:szCs w:val="28"/>
        </w:rPr>
        <w:t xml:space="preserve"> </w:t>
      </w:r>
      <w:r w:rsidRPr="0018727D">
        <w:rPr>
          <w:szCs w:val="28"/>
        </w:rPr>
        <w:t>повністю</w:t>
      </w:r>
      <w:r w:rsidRPr="0018727D">
        <w:rPr>
          <w:spacing w:val="1"/>
          <w:szCs w:val="28"/>
        </w:rPr>
        <w:t xml:space="preserve"> </w:t>
      </w:r>
      <w:r w:rsidRPr="0018727D">
        <w:rPr>
          <w:szCs w:val="28"/>
        </w:rPr>
        <w:t>відновили</w:t>
      </w:r>
      <w:r w:rsidRPr="0018727D">
        <w:rPr>
          <w:spacing w:val="1"/>
          <w:szCs w:val="28"/>
        </w:rPr>
        <w:t xml:space="preserve"> </w:t>
      </w:r>
      <w:r w:rsidRPr="0018727D">
        <w:rPr>
          <w:szCs w:val="28"/>
        </w:rPr>
        <w:t>роботу</w:t>
      </w:r>
      <w:r w:rsidRPr="0018727D">
        <w:rPr>
          <w:spacing w:val="1"/>
          <w:szCs w:val="28"/>
        </w:rPr>
        <w:t xml:space="preserve"> </w:t>
      </w:r>
      <w:r w:rsidRPr="0018727D">
        <w:rPr>
          <w:szCs w:val="28"/>
        </w:rPr>
        <w:t>75%</w:t>
      </w:r>
      <w:r w:rsidRPr="0018727D">
        <w:rPr>
          <w:spacing w:val="1"/>
          <w:szCs w:val="28"/>
        </w:rPr>
        <w:t xml:space="preserve"> </w:t>
      </w:r>
      <w:r w:rsidRPr="0018727D">
        <w:rPr>
          <w:szCs w:val="28"/>
        </w:rPr>
        <w:t>промислових</w:t>
      </w:r>
      <w:r w:rsidRPr="0018727D">
        <w:rPr>
          <w:spacing w:val="-4"/>
          <w:szCs w:val="28"/>
        </w:rPr>
        <w:t xml:space="preserve"> </w:t>
      </w:r>
      <w:r w:rsidRPr="0018727D">
        <w:rPr>
          <w:szCs w:val="28"/>
        </w:rPr>
        <w:t>підприємств.</w:t>
      </w:r>
    </w:p>
    <w:p w:rsidR="0033648D" w:rsidRPr="0018727D" w:rsidRDefault="002D712D" w:rsidP="0033648D">
      <w:pPr>
        <w:pStyle w:val="a3"/>
        <w:tabs>
          <w:tab w:val="left" w:pos="9639"/>
        </w:tabs>
        <w:ind w:firstLine="709"/>
        <w:rPr>
          <w:szCs w:val="28"/>
        </w:rPr>
      </w:pPr>
      <w:r w:rsidRPr="0018727D">
        <w:rPr>
          <w:szCs w:val="28"/>
        </w:rPr>
        <w:t>У</w:t>
      </w:r>
      <w:r w:rsidR="0033648D" w:rsidRPr="0018727D">
        <w:rPr>
          <w:spacing w:val="1"/>
          <w:szCs w:val="28"/>
        </w:rPr>
        <w:t xml:space="preserve"> </w:t>
      </w:r>
      <w:r w:rsidR="0033648D" w:rsidRPr="0018727D">
        <w:rPr>
          <w:szCs w:val="28"/>
        </w:rPr>
        <w:t>той</w:t>
      </w:r>
      <w:r w:rsidR="0033648D" w:rsidRPr="0018727D">
        <w:rPr>
          <w:spacing w:val="1"/>
          <w:szCs w:val="28"/>
        </w:rPr>
        <w:t xml:space="preserve"> </w:t>
      </w:r>
      <w:r w:rsidR="0033648D" w:rsidRPr="0018727D">
        <w:rPr>
          <w:szCs w:val="28"/>
        </w:rPr>
        <w:t>же</w:t>
      </w:r>
      <w:r w:rsidR="0033648D" w:rsidRPr="0018727D">
        <w:rPr>
          <w:spacing w:val="1"/>
          <w:szCs w:val="28"/>
        </w:rPr>
        <w:t xml:space="preserve"> </w:t>
      </w:r>
      <w:r w:rsidR="0033648D" w:rsidRPr="0018727D">
        <w:rPr>
          <w:szCs w:val="28"/>
        </w:rPr>
        <w:t>час,</w:t>
      </w:r>
      <w:r w:rsidR="0033648D" w:rsidRPr="0018727D">
        <w:rPr>
          <w:spacing w:val="1"/>
          <w:szCs w:val="28"/>
        </w:rPr>
        <w:t xml:space="preserve"> 4 </w:t>
      </w:r>
      <w:r w:rsidR="0033648D" w:rsidRPr="0018727D">
        <w:rPr>
          <w:szCs w:val="28"/>
        </w:rPr>
        <w:t>суб’єкти</w:t>
      </w:r>
      <w:r w:rsidR="0033648D" w:rsidRPr="0018727D">
        <w:rPr>
          <w:spacing w:val="1"/>
          <w:szCs w:val="28"/>
        </w:rPr>
        <w:t xml:space="preserve"> </w:t>
      </w:r>
      <w:r w:rsidR="0033648D" w:rsidRPr="0018727D">
        <w:rPr>
          <w:szCs w:val="28"/>
        </w:rPr>
        <w:t>промислового</w:t>
      </w:r>
      <w:r w:rsidR="0033648D" w:rsidRPr="0018727D">
        <w:rPr>
          <w:spacing w:val="1"/>
          <w:szCs w:val="28"/>
        </w:rPr>
        <w:t xml:space="preserve"> </w:t>
      </w:r>
      <w:r w:rsidR="0033648D" w:rsidRPr="0018727D">
        <w:rPr>
          <w:szCs w:val="28"/>
        </w:rPr>
        <w:t>бізнесу</w:t>
      </w:r>
      <w:r w:rsidR="0033648D" w:rsidRPr="0018727D">
        <w:rPr>
          <w:spacing w:val="1"/>
          <w:szCs w:val="28"/>
        </w:rPr>
        <w:t xml:space="preserve"> на сьогодні </w:t>
      </w:r>
      <w:r w:rsidR="0033648D" w:rsidRPr="0018727D">
        <w:rPr>
          <w:szCs w:val="28"/>
        </w:rPr>
        <w:t>не</w:t>
      </w:r>
      <w:r w:rsidR="0033648D" w:rsidRPr="0018727D">
        <w:rPr>
          <w:spacing w:val="1"/>
          <w:szCs w:val="28"/>
        </w:rPr>
        <w:t xml:space="preserve"> працюють, 9 - не </w:t>
      </w:r>
      <w:r w:rsidR="0033648D" w:rsidRPr="0018727D">
        <w:rPr>
          <w:szCs w:val="28"/>
        </w:rPr>
        <w:t>відновили</w:t>
      </w:r>
      <w:r w:rsidR="0033648D" w:rsidRPr="0018727D">
        <w:rPr>
          <w:spacing w:val="1"/>
          <w:szCs w:val="28"/>
        </w:rPr>
        <w:t xml:space="preserve"> </w:t>
      </w:r>
      <w:r w:rsidR="0033648D" w:rsidRPr="0018727D">
        <w:rPr>
          <w:szCs w:val="28"/>
        </w:rPr>
        <w:t xml:space="preserve">виробництво до рівня довоєнних обсягів через відсутність або </w:t>
      </w:r>
      <w:r w:rsidR="0033648D" w:rsidRPr="0018727D">
        <w:rPr>
          <w:szCs w:val="28"/>
        </w:rPr>
        <w:lastRenderedPageBreak/>
        <w:t>скорочення замовлень, проблеми з логістикою, відтік кадрів, браком обігових</w:t>
      </w:r>
      <w:r w:rsidR="0033648D" w:rsidRPr="0018727D">
        <w:rPr>
          <w:spacing w:val="-67"/>
          <w:szCs w:val="28"/>
        </w:rPr>
        <w:t xml:space="preserve"> </w:t>
      </w:r>
      <w:r w:rsidR="0033648D" w:rsidRPr="0018727D">
        <w:rPr>
          <w:szCs w:val="28"/>
        </w:rPr>
        <w:t>коштів.</w:t>
      </w:r>
    </w:p>
    <w:p w:rsidR="0033648D" w:rsidRPr="0018727D" w:rsidRDefault="0033648D" w:rsidP="0033648D">
      <w:pPr>
        <w:ind w:right="3"/>
        <w:jc w:val="both"/>
        <w:rPr>
          <w:sz w:val="28"/>
          <w:szCs w:val="28"/>
          <w:lang w:val="uk-UA"/>
        </w:rPr>
      </w:pPr>
      <w:r w:rsidRPr="0018727D">
        <w:rPr>
          <w:lang w:val="uk-UA"/>
        </w:rPr>
        <w:t xml:space="preserve">       </w:t>
      </w:r>
      <w:r w:rsidRPr="0018727D">
        <w:rPr>
          <w:sz w:val="28"/>
          <w:szCs w:val="28"/>
          <w:lang w:val="uk-UA"/>
        </w:rPr>
        <w:t>Упродовж 2023 року промисловими підприємствами району вироблено продукції 129,6% до минулого року.</w:t>
      </w:r>
    </w:p>
    <w:p w:rsidR="0033648D" w:rsidRPr="0018727D" w:rsidRDefault="0033648D" w:rsidP="0033648D">
      <w:pPr>
        <w:ind w:right="3"/>
        <w:jc w:val="both"/>
        <w:rPr>
          <w:sz w:val="10"/>
          <w:szCs w:val="10"/>
          <w:lang w:val="uk-UA"/>
        </w:rPr>
      </w:pPr>
      <w:r w:rsidRPr="0018727D">
        <w:rPr>
          <w:sz w:val="28"/>
          <w:szCs w:val="28"/>
          <w:lang w:val="uk-UA"/>
        </w:rPr>
        <w:tab/>
        <w:t xml:space="preserve">           </w:t>
      </w:r>
      <w:r w:rsidRPr="0018727D">
        <w:rPr>
          <w:sz w:val="28"/>
          <w:szCs w:val="28"/>
          <w:lang w:val="uk-UA"/>
        </w:rPr>
        <w:tab/>
      </w:r>
    </w:p>
    <w:p w:rsidR="0033648D" w:rsidRPr="0018727D" w:rsidRDefault="0033648D" w:rsidP="0033648D">
      <w:pPr>
        <w:ind w:right="3" w:firstLine="709"/>
        <w:jc w:val="both"/>
        <w:rPr>
          <w:sz w:val="28"/>
          <w:szCs w:val="28"/>
          <w:lang w:val="uk-UA"/>
        </w:rPr>
      </w:pPr>
      <w:r w:rsidRPr="0018727D">
        <w:rPr>
          <w:sz w:val="28"/>
          <w:szCs w:val="28"/>
          <w:lang w:val="uk-UA"/>
        </w:rPr>
        <w:t>Розвиток малого та середнього бізнесу є важливим чинником економічного зростання, зайнятості населення, створення робочих місць і взагалі зміцнення економіки району.</w:t>
      </w:r>
    </w:p>
    <w:p w:rsidR="0033648D" w:rsidRPr="0018727D" w:rsidRDefault="0033648D" w:rsidP="0033648D">
      <w:pPr>
        <w:pStyle w:val="a3"/>
        <w:tabs>
          <w:tab w:val="left" w:pos="9639"/>
        </w:tabs>
        <w:ind w:firstLine="709"/>
        <w:rPr>
          <w:szCs w:val="28"/>
        </w:rPr>
      </w:pPr>
      <w:r w:rsidRPr="0018727D">
        <w:rPr>
          <w:rStyle w:val="a9"/>
          <w:b w:val="0"/>
          <w:szCs w:val="28"/>
        </w:rPr>
        <w:t xml:space="preserve">Розпочата </w:t>
      </w:r>
      <w:proofErr w:type="spellStart"/>
      <w:r w:rsidRPr="0018727D">
        <w:rPr>
          <w:rStyle w:val="a9"/>
          <w:b w:val="0"/>
          <w:szCs w:val="28"/>
        </w:rPr>
        <w:t>росією</w:t>
      </w:r>
      <w:proofErr w:type="spellEnd"/>
      <w:r w:rsidRPr="0018727D">
        <w:rPr>
          <w:rStyle w:val="a9"/>
          <w:b w:val="0"/>
          <w:szCs w:val="28"/>
        </w:rPr>
        <w:t xml:space="preserve"> війна завдала важкого удару українській економіці та бізнесу</w:t>
      </w:r>
      <w:r w:rsidRPr="0018727D">
        <w:rPr>
          <w:rStyle w:val="a9"/>
          <w:b w:val="0"/>
          <w:sz w:val="19"/>
          <w:szCs w:val="19"/>
        </w:rPr>
        <w:t>.</w:t>
      </w:r>
      <w:r w:rsidRPr="0018727D">
        <w:rPr>
          <w:rStyle w:val="a9"/>
          <w:sz w:val="19"/>
          <w:szCs w:val="19"/>
        </w:rPr>
        <w:t xml:space="preserve"> </w:t>
      </w:r>
      <w:r w:rsidRPr="0018727D">
        <w:rPr>
          <w:bCs/>
          <w:szCs w:val="28"/>
        </w:rPr>
        <w:t>З початку збройної агресії проти України підприємництво змушено здійснювати свою діяльність в умовах воєнного стану</w:t>
      </w:r>
      <w:r w:rsidRPr="0018727D">
        <w:rPr>
          <w:b/>
          <w:bCs/>
          <w:szCs w:val="28"/>
        </w:rPr>
        <w:t xml:space="preserve"> </w:t>
      </w:r>
      <w:r w:rsidRPr="0018727D">
        <w:rPr>
          <w:szCs w:val="28"/>
        </w:rPr>
        <w:t xml:space="preserve">з певними обмеженнями або частково. </w:t>
      </w:r>
    </w:p>
    <w:p w:rsidR="0033648D" w:rsidRPr="0018727D" w:rsidRDefault="0033648D" w:rsidP="0033648D">
      <w:pPr>
        <w:pStyle w:val="a3"/>
        <w:tabs>
          <w:tab w:val="left" w:pos="9639"/>
        </w:tabs>
        <w:ind w:firstLine="709"/>
        <w:rPr>
          <w:szCs w:val="28"/>
        </w:rPr>
      </w:pPr>
      <w:r w:rsidRPr="0018727D">
        <w:rPr>
          <w:szCs w:val="28"/>
        </w:rPr>
        <w:t xml:space="preserve">Руйнування та пошкодження об’єктів ведення бізнесу під час бойових дій внаслідок російської агресії, втрата традиційних ринків збуту товарів, розрив ланцюгів постачання сировини і матеріалів, дефіцит кадрів, прискорення інфляційних процесів, зниження купівельної спроможності населення призвели до значних збитків суб’єктів підприємницької діяльності та зниження їх ділової активності. </w:t>
      </w:r>
    </w:p>
    <w:p w:rsidR="0033648D" w:rsidRPr="0018727D" w:rsidRDefault="0033648D" w:rsidP="0033648D">
      <w:pPr>
        <w:pStyle w:val="a3"/>
        <w:tabs>
          <w:tab w:val="left" w:pos="9639"/>
        </w:tabs>
        <w:ind w:firstLine="709"/>
        <w:rPr>
          <w:szCs w:val="28"/>
        </w:rPr>
      </w:pPr>
      <w:r w:rsidRPr="0018727D">
        <w:rPr>
          <w:szCs w:val="28"/>
        </w:rPr>
        <w:t>Поступово відновлюють роботу малі та середні підприємства, хоча і не на повну потужність.</w:t>
      </w:r>
    </w:p>
    <w:p w:rsidR="0033648D" w:rsidRPr="0018727D" w:rsidRDefault="0033648D" w:rsidP="0033648D">
      <w:pPr>
        <w:pStyle w:val="a5"/>
        <w:ind w:right="3" w:firstLine="567"/>
        <w:jc w:val="both"/>
        <w:rPr>
          <w:rFonts w:ascii="Times New Roman" w:hAnsi="Times New Roman" w:cs="Times New Roman"/>
          <w:sz w:val="28"/>
          <w:szCs w:val="28"/>
          <w:lang w:val="uk-UA"/>
        </w:rPr>
      </w:pPr>
      <w:r w:rsidRPr="0018727D">
        <w:rPr>
          <w:rFonts w:ascii="Times New Roman" w:hAnsi="Times New Roman" w:cs="Times New Roman"/>
          <w:sz w:val="28"/>
          <w:szCs w:val="28"/>
          <w:lang w:val="uk-UA"/>
        </w:rPr>
        <w:t xml:space="preserve">Кількість діючих малих підприємств у Новгород-Сіверському районі становить 249 суб'єктів, середніх – 16. Кількість фізичних осіб-підприємців -1395 особа, юридичних осіб -1012. </w:t>
      </w:r>
    </w:p>
    <w:p w:rsidR="0033648D" w:rsidRPr="0018727D" w:rsidRDefault="0033648D" w:rsidP="0033648D">
      <w:pPr>
        <w:widowControl w:val="0"/>
        <w:autoSpaceDE w:val="0"/>
        <w:autoSpaceDN w:val="0"/>
        <w:adjustRightInd w:val="0"/>
        <w:ind w:right="3" w:firstLine="567"/>
        <w:jc w:val="both"/>
        <w:rPr>
          <w:sz w:val="28"/>
          <w:szCs w:val="28"/>
          <w:lang w:val="uk-UA"/>
        </w:rPr>
      </w:pPr>
      <w:r w:rsidRPr="0018727D">
        <w:rPr>
          <w:sz w:val="28"/>
          <w:szCs w:val="28"/>
          <w:lang w:val="uk-UA"/>
        </w:rPr>
        <w:t xml:space="preserve">Обсяги реалізованої малими та середніми підприємствами продукції (робіт, послуг) за 2023 рік </w:t>
      </w:r>
      <w:r w:rsidR="00CE26C1" w:rsidRPr="0018727D">
        <w:rPr>
          <w:sz w:val="28"/>
          <w:szCs w:val="28"/>
          <w:lang w:val="uk-UA"/>
        </w:rPr>
        <w:t xml:space="preserve">становили </w:t>
      </w:r>
      <w:r w:rsidRPr="0018727D">
        <w:rPr>
          <w:sz w:val="28"/>
          <w:szCs w:val="28"/>
          <w:lang w:val="uk-UA"/>
        </w:rPr>
        <w:t>359,3 млн грн.</w:t>
      </w:r>
    </w:p>
    <w:p w:rsidR="0033648D" w:rsidRPr="0018727D" w:rsidRDefault="0033648D" w:rsidP="0033648D">
      <w:pPr>
        <w:widowControl w:val="0"/>
        <w:autoSpaceDE w:val="0"/>
        <w:autoSpaceDN w:val="0"/>
        <w:adjustRightInd w:val="0"/>
        <w:ind w:right="3" w:firstLine="567"/>
        <w:jc w:val="both"/>
        <w:rPr>
          <w:sz w:val="28"/>
          <w:szCs w:val="28"/>
          <w:lang w:val="uk-UA"/>
        </w:rPr>
      </w:pPr>
      <w:r w:rsidRPr="0018727D">
        <w:rPr>
          <w:sz w:val="28"/>
          <w:szCs w:val="28"/>
          <w:lang w:val="uk-UA"/>
        </w:rPr>
        <w:t xml:space="preserve">Надходження від діяльності суб’єктів малого і середнього підприємництва до місцевого бюджету за 2023 рік </w:t>
      </w:r>
      <w:r w:rsidR="00CE26C1" w:rsidRPr="0018727D">
        <w:rPr>
          <w:sz w:val="28"/>
          <w:szCs w:val="28"/>
          <w:lang w:val="uk-UA"/>
        </w:rPr>
        <w:t xml:space="preserve">склали </w:t>
      </w:r>
      <w:r w:rsidRPr="0018727D">
        <w:rPr>
          <w:sz w:val="28"/>
          <w:szCs w:val="28"/>
          <w:lang w:val="uk-UA"/>
        </w:rPr>
        <w:t>149,2 млн грн.</w:t>
      </w:r>
    </w:p>
    <w:p w:rsidR="0033648D" w:rsidRPr="0018727D" w:rsidRDefault="0033648D" w:rsidP="0033648D">
      <w:pPr>
        <w:ind w:right="6" w:firstLine="709"/>
        <w:jc w:val="both"/>
        <w:rPr>
          <w:iCs/>
          <w:sz w:val="28"/>
          <w:szCs w:val="28"/>
          <w:lang w:val="uk-UA"/>
        </w:rPr>
      </w:pPr>
      <w:r w:rsidRPr="0018727D">
        <w:rPr>
          <w:iCs/>
          <w:sz w:val="28"/>
          <w:szCs w:val="28"/>
          <w:lang w:val="uk-UA"/>
        </w:rPr>
        <w:t>Протягом 2023 року здійснювались заходи щодо інформування платників податків про результати реалізації заходів підтримки громадян та малого бізнесу, які запроваджені Урядом в умовах воєнного стану.</w:t>
      </w:r>
    </w:p>
    <w:p w:rsidR="0033648D" w:rsidRPr="0018727D" w:rsidRDefault="0033648D" w:rsidP="0033648D">
      <w:pPr>
        <w:pStyle w:val="a3"/>
        <w:tabs>
          <w:tab w:val="left" w:pos="9639"/>
        </w:tabs>
        <w:ind w:firstLine="709"/>
        <w:rPr>
          <w:spacing w:val="1"/>
          <w:szCs w:val="28"/>
        </w:rPr>
      </w:pPr>
      <w:r w:rsidRPr="0018727D">
        <w:rPr>
          <w:szCs w:val="28"/>
        </w:rPr>
        <w:t xml:space="preserve">З метою відновлення діяльності та розвитку власного бізнесу вживаються заходи щодо активізації участі підприємців району у державних грантових, кредитних програмах та залучення міжнародної технічної допомоги. Зокрема, в результаті реалізації грантового конкурсу Програми </w:t>
      </w:r>
      <w:r w:rsidR="00962392" w:rsidRPr="0018727D">
        <w:rPr>
          <w:szCs w:val="28"/>
          <w:lang w:val="en-US"/>
        </w:rPr>
        <w:t>R</w:t>
      </w:r>
      <w:r w:rsidRPr="0018727D">
        <w:rPr>
          <w:szCs w:val="28"/>
        </w:rPr>
        <w:t>EARL створено 8 нових  робочих місць та залучено 35</w:t>
      </w:r>
      <w:r w:rsidR="002E43DA" w:rsidRPr="0018727D">
        <w:rPr>
          <w:szCs w:val="28"/>
        </w:rPr>
        <w:t xml:space="preserve"> тис. </w:t>
      </w:r>
      <w:proofErr w:type="spellStart"/>
      <w:r w:rsidR="002E43DA" w:rsidRPr="0018727D">
        <w:rPr>
          <w:szCs w:val="28"/>
        </w:rPr>
        <w:t>дол</w:t>
      </w:r>
      <w:proofErr w:type="spellEnd"/>
      <w:r w:rsidRPr="0018727D">
        <w:rPr>
          <w:szCs w:val="28"/>
        </w:rPr>
        <w:t>.</w:t>
      </w:r>
    </w:p>
    <w:p w:rsidR="0033648D" w:rsidRPr="0018727D" w:rsidRDefault="0033648D" w:rsidP="0033648D">
      <w:pPr>
        <w:tabs>
          <w:tab w:val="left" w:pos="9639"/>
        </w:tabs>
        <w:ind w:firstLine="709"/>
        <w:jc w:val="both"/>
        <w:rPr>
          <w:sz w:val="28"/>
          <w:szCs w:val="28"/>
        </w:rPr>
      </w:pPr>
      <w:r w:rsidRPr="0018727D">
        <w:rPr>
          <w:sz w:val="28"/>
          <w:szCs w:val="28"/>
          <w:lang w:val="uk-UA"/>
        </w:rPr>
        <w:t>Для створення умов щодо підвищення підприємницької активності місцевого населення, підтримка існуючих підприємців та фермерів у Новгород-Сіверській громаді створено Центр підтримки підприємництва та туризму. Нажаль, в умовах воєнного стану Центр почав працювати більше з акцентом на допомогу мешканцям громади</w:t>
      </w:r>
      <w:r w:rsidRPr="0018727D">
        <w:rPr>
          <w:sz w:val="28"/>
          <w:szCs w:val="28"/>
        </w:rPr>
        <w:t xml:space="preserve"> та ВПО. </w:t>
      </w:r>
    </w:p>
    <w:p w:rsidR="0033648D" w:rsidRPr="0018727D" w:rsidRDefault="0033648D" w:rsidP="0033648D">
      <w:pPr>
        <w:tabs>
          <w:tab w:val="left" w:pos="567"/>
        </w:tabs>
        <w:ind w:right="3" w:firstLine="567"/>
        <w:jc w:val="both"/>
        <w:rPr>
          <w:sz w:val="28"/>
          <w:szCs w:val="28"/>
          <w:lang w:val="uk-UA"/>
        </w:rPr>
      </w:pPr>
      <w:r w:rsidRPr="0018727D">
        <w:rPr>
          <w:sz w:val="28"/>
          <w:szCs w:val="28"/>
          <w:lang w:val="uk-UA"/>
        </w:rPr>
        <w:t>Оборот роздрібної торгівлі (роздрібний товарооборот підприємств (юридичних осіб та фізичних осіб-підприємців), основним видом економічної діяльності яких є роздрібна торгівля), за 2023 рік у порівнянні з  2022 роком збільшився на 0,8% і становить 798,3 млн грн. У розрахунку на 1 особу реалізовано товарів на суму 9422,22 грн.</w:t>
      </w:r>
    </w:p>
    <w:p w:rsidR="0033648D" w:rsidRPr="0018727D" w:rsidRDefault="0033648D" w:rsidP="0033648D">
      <w:pPr>
        <w:tabs>
          <w:tab w:val="left" w:pos="567"/>
        </w:tabs>
        <w:ind w:right="3" w:firstLine="567"/>
        <w:jc w:val="both"/>
        <w:rPr>
          <w:sz w:val="28"/>
          <w:szCs w:val="28"/>
          <w:lang w:val="uk-UA"/>
        </w:rPr>
      </w:pPr>
      <w:r w:rsidRPr="0018727D">
        <w:rPr>
          <w:sz w:val="28"/>
          <w:szCs w:val="28"/>
          <w:lang w:val="uk-UA"/>
        </w:rPr>
        <w:lastRenderedPageBreak/>
        <w:t xml:space="preserve">Торговельне обслуговування мешканців району забезпечує близько 769 об’єктів роздрібної торгівлі юридичних та фізичних осіб. Вони працюють над насиченням споживчого ринку району якісними товарами народного споживання в широкому асортименті і обсязі, що забезпечує рівень споживання, достатній для підтримання здоров’я та життєдіяльності населення. </w:t>
      </w:r>
    </w:p>
    <w:p w:rsidR="0033648D" w:rsidRPr="0018727D" w:rsidRDefault="0033648D" w:rsidP="0033648D">
      <w:pPr>
        <w:pStyle w:val="a7"/>
        <w:tabs>
          <w:tab w:val="left" w:pos="567"/>
          <w:tab w:val="left" w:pos="1000"/>
        </w:tabs>
        <w:spacing w:after="0"/>
        <w:ind w:right="3" w:firstLine="0"/>
        <w:jc w:val="both"/>
        <w:rPr>
          <w:sz w:val="28"/>
          <w:szCs w:val="28"/>
        </w:rPr>
      </w:pPr>
      <w:r w:rsidRPr="0018727D">
        <w:rPr>
          <w:sz w:val="28"/>
          <w:szCs w:val="28"/>
        </w:rPr>
        <w:t xml:space="preserve">        Для забезпечення споживчого попиту населення на продовольчі товари за помірними цінами в селах району, крім стаціонарної торгівлі, систематично проводиться виїзна торгівля.  </w:t>
      </w:r>
    </w:p>
    <w:p w:rsidR="0033648D" w:rsidRPr="0018727D" w:rsidRDefault="0033648D" w:rsidP="0033648D">
      <w:pPr>
        <w:pStyle w:val="a7"/>
        <w:tabs>
          <w:tab w:val="left" w:pos="567"/>
          <w:tab w:val="left" w:pos="1000"/>
        </w:tabs>
        <w:spacing w:after="0"/>
        <w:ind w:right="3" w:firstLine="0"/>
        <w:jc w:val="both"/>
        <w:rPr>
          <w:sz w:val="28"/>
          <w:szCs w:val="28"/>
        </w:rPr>
      </w:pPr>
      <w:r w:rsidRPr="0018727D">
        <w:rPr>
          <w:sz w:val="28"/>
          <w:szCs w:val="28"/>
        </w:rPr>
        <w:tab/>
        <w:t>За 2023 рік оборот роздрібної торгівлі</w:t>
      </w:r>
      <w:r w:rsidR="00311EA7" w:rsidRPr="0018727D">
        <w:rPr>
          <w:sz w:val="28"/>
          <w:szCs w:val="28"/>
          <w:lang w:val="ru-RU"/>
        </w:rPr>
        <w:t xml:space="preserve"> становить</w:t>
      </w:r>
      <w:r w:rsidRPr="0018727D">
        <w:rPr>
          <w:sz w:val="28"/>
          <w:szCs w:val="28"/>
        </w:rPr>
        <w:t xml:space="preserve"> 976,8 млн грн, що на </w:t>
      </w:r>
      <w:r w:rsidR="00311EA7" w:rsidRPr="0018727D">
        <w:rPr>
          <w:sz w:val="28"/>
          <w:szCs w:val="28"/>
          <w:lang w:val="ru-RU"/>
        </w:rPr>
        <w:t>63,8</w:t>
      </w:r>
      <w:r w:rsidRPr="0018727D">
        <w:rPr>
          <w:sz w:val="28"/>
          <w:szCs w:val="28"/>
        </w:rPr>
        <w:t>%  більше, ніж у 2022 році.</w:t>
      </w:r>
    </w:p>
    <w:p w:rsidR="0033648D" w:rsidRPr="0018727D" w:rsidRDefault="0033648D" w:rsidP="0033648D">
      <w:pPr>
        <w:shd w:val="clear" w:color="auto" w:fill="FFFFFF"/>
        <w:tabs>
          <w:tab w:val="left" w:pos="567"/>
        </w:tabs>
        <w:ind w:right="3"/>
        <w:jc w:val="both"/>
        <w:textAlignment w:val="baseline"/>
        <w:outlineLvl w:val="2"/>
        <w:rPr>
          <w:noProof/>
          <w:sz w:val="10"/>
          <w:szCs w:val="10"/>
          <w:lang w:val="uk-UA"/>
        </w:rPr>
      </w:pPr>
    </w:p>
    <w:p w:rsidR="0033648D" w:rsidRPr="0018727D" w:rsidRDefault="0033648D" w:rsidP="0033648D">
      <w:pPr>
        <w:pStyle w:val="ae"/>
        <w:ind w:firstLine="709"/>
        <w:jc w:val="both"/>
        <w:rPr>
          <w:rFonts w:ascii="Times New Roman" w:hAnsi="Times New Roman"/>
          <w:sz w:val="28"/>
          <w:szCs w:val="28"/>
          <w:lang w:val="uk-UA"/>
        </w:rPr>
      </w:pPr>
      <w:r w:rsidRPr="0018727D">
        <w:rPr>
          <w:rFonts w:ascii="Times New Roman" w:hAnsi="Times New Roman"/>
          <w:sz w:val="28"/>
          <w:szCs w:val="28"/>
          <w:lang w:val="uk-UA"/>
        </w:rPr>
        <w:t>Для удосконалення якості та стандартів надання адміністративних послуг, наближення їх до громадян у Новгород-Сіверському районі функціонує чотири Центри надання адміністративних послуг.</w:t>
      </w:r>
    </w:p>
    <w:p w:rsidR="0033648D" w:rsidRPr="0018727D" w:rsidRDefault="0033648D" w:rsidP="0033648D">
      <w:pPr>
        <w:pStyle w:val="ae"/>
        <w:ind w:firstLine="709"/>
        <w:jc w:val="both"/>
        <w:rPr>
          <w:rFonts w:ascii="Times New Roman" w:hAnsi="Times New Roman"/>
          <w:sz w:val="28"/>
          <w:szCs w:val="28"/>
          <w:lang w:val="uk-UA"/>
        </w:rPr>
      </w:pPr>
      <w:r w:rsidRPr="0018727D">
        <w:rPr>
          <w:rFonts w:ascii="Times New Roman" w:hAnsi="Times New Roman"/>
          <w:sz w:val="28"/>
          <w:szCs w:val="28"/>
          <w:lang w:val="uk-UA"/>
        </w:rPr>
        <w:t>Адміністративні послуги надаються через: Центр надання адміністративних послуг Новгород-Сіверської міської ради</w:t>
      </w:r>
      <w:r w:rsidR="006C112E" w:rsidRPr="0018727D">
        <w:rPr>
          <w:rFonts w:ascii="Times New Roman" w:hAnsi="Times New Roman"/>
          <w:sz w:val="28"/>
          <w:szCs w:val="28"/>
          <w:lang w:val="uk-UA"/>
        </w:rPr>
        <w:t>,</w:t>
      </w:r>
      <w:r w:rsidRPr="0018727D">
        <w:rPr>
          <w:rFonts w:ascii="Times New Roman" w:hAnsi="Times New Roman"/>
          <w:sz w:val="28"/>
          <w:szCs w:val="28"/>
          <w:lang w:val="uk-UA"/>
        </w:rPr>
        <w:t xml:space="preserve"> відділ-центр надання адміністративних послуг </w:t>
      </w:r>
      <w:proofErr w:type="spellStart"/>
      <w:r w:rsidRPr="0018727D">
        <w:rPr>
          <w:rFonts w:ascii="Times New Roman" w:hAnsi="Times New Roman"/>
          <w:sz w:val="28"/>
          <w:szCs w:val="28"/>
          <w:lang w:val="uk-UA"/>
        </w:rPr>
        <w:t>Коропської</w:t>
      </w:r>
      <w:proofErr w:type="spellEnd"/>
      <w:r w:rsidRPr="0018727D">
        <w:rPr>
          <w:rFonts w:ascii="Times New Roman" w:hAnsi="Times New Roman"/>
          <w:sz w:val="28"/>
          <w:szCs w:val="28"/>
          <w:lang w:val="uk-UA"/>
        </w:rPr>
        <w:t xml:space="preserve">  селищної ради, відділ «Центр надання адміністративних послуг» виконавчого комітету </w:t>
      </w:r>
      <w:proofErr w:type="spellStart"/>
      <w:r w:rsidRPr="0018727D">
        <w:rPr>
          <w:rFonts w:ascii="Times New Roman" w:hAnsi="Times New Roman"/>
          <w:sz w:val="28"/>
          <w:szCs w:val="28"/>
          <w:lang w:val="uk-UA"/>
        </w:rPr>
        <w:t>Семенівської</w:t>
      </w:r>
      <w:proofErr w:type="spellEnd"/>
      <w:r w:rsidRPr="0018727D">
        <w:rPr>
          <w:rFonts w:ascii="Times New Roman" w:hAnsi="Times New Roman"/>
          <w:sz w:val="28"/>
          <w:szCs w:val="28"/>
          <w:lang w:val="uk-UA"/>
        </w:rPr>
        <w:t xml:space="preserve">  міської ради, відділ «Центр надання адміністративних послуг» </w:t>
      </w:r>
      <w:proofErr w:type="spellStart"/>
      <w:r w:rsidRPr="0018727D">
        <w:rPr>
          <w:rFonts w:ascii="Times New Roman" w:hAnsi="Times New Roman"/>
          <w:sz w:val="28"/>
          <w:szCs w:val="28"/>
          <w:lang w:val="uk-UA"/>
        </w:rPr>
        <w:t>Понорницької</w:t>
      </w:r>
      <w:proofErr w:type="spellEnd"/>
      <w:r w:rsidRPr="0018727D">
        <w:rPr>
          <w:rFonts w:ascii="Times New Roman" w:hAnsi="Times New Roman"/>
          <w:sz w:val="28"/>
          <w:szCs w:val="28"/>
          <w:lang w:val="uk-UA"/>
        </w:rPr>
        <w:t xml:space="preserve"> селищної ради. </w:t>
      </w:r>
    </w:p>
    <w:p w:rsidR="0033648D" w:rsidRPr="001D1035" w:rsidRDefault="0033648D" w:rsidP="001D1035">
      <w:pPr>
        <w:widowControl w:val="0"/>
        <w:autoSpaceDE w:val="0"/>
        <w:autoSpaceDN w:val="0"/>
        <w:jc w:val="both"/>
        <w:rPr>
          <w:sz w:val="28"/>
          <w:szCs w:val="28"/>
          <w:lang w:val="uk-UA"/>
        </w:rPr>
      </w:pPr>
      <w:r w:rsidRPr="0018727D">
        <w:rPr>
          <w:sz w:val="28"/>
          <w:szCs w:val="28"/>
          <w:lang w:val="uk-UA"/>
        </w:rPr>
        <w:tab/>
      </w:r>
      <w:r w:rsidRPr="001D1035">
        <w:rPr>
          <w:sz w:val="28"/>
          <w:szCs w:val="28"/>
          <w:lang w:val="uk-UA"/>
        </w:rPr>
        <w:t xml:space="preserve">Надходження до  бюджетів місцевих рад адміністративного збору за надані адміністративні послуги у звітному періоді 2023 року становили: Новгород-Сіверський ЦНАП -78,74 тис. грн, </w:t>
      </w:r>
      <w:proofErr w:type="spellStart"/>
      <w:r w:rsidRPr="001D1035">
        <w:rPr>
          <w:sz w:val="28"/>
          <w:szCs w:val="28"/>
          <w:lang w:val="uk-UA"/>
        </w:rPr>
        <w:t>Коропський</w:t>
      </w:r>
      <w:proofErr w:type="spellEnd"/>
      <w:r w:rsidRPr="001D1035">
        <w:rPr>
          <w:sz w:val="28"/>
          <w:szCs w:val="28"/>
          <w:lang w:val="uk-UA"/>
        </w:rPr>
        <w:t xml:space="preserve"> ЦНАП – 267,0 тис. грн, </w:t>
      </w:r>
      <w:proofErr w:type="spellStart"/>
      <w:r w:rsidRPr="001D1035">
        <w:rPr>
          <w:sz w:val="28"/>
          <w:szCs w:val="28"/>
          <w:lang w:val="uk-UA"/>
        </w:rPr>
        <w:t>Понорницький</w:t>
      </w:r>
      <w:proofErr w:type="spellEnd"/>
      <w:r w:rsidRPr="001D1035">
        <w:rPr>
          <w:sz w:val="28"/>
          <w:szCs w:val="28"/>
          <w:lang w:val="uk-UA"/>
        </w:rPr>
        <w:t xml:space="preserve"> ЦНАП – </w:t>
      </w:r>
      <w:r w:rsidRPr="001D1035">
        <w:rPr>
          <w:sz w:val="28"/>
          <w:szCs w:val="28"/>
          <w:bdr w:val="none" w:sz="0" w:space="0" w:color="auto" w:frame="1"/>
          <w:lang w:val="uk-UA"/>
        </w:rPr>
        <w:t xml:space="preserve">290,7 тис. грн, </w:t>
      </w:r>
      <w:proofErr w:type="spellStart"/>
      <w:r w:rsidRPr="001D1035">
        <w:rPr>
          <w:sz w:val="28"/>
          <w:szCs w:val="28"/>
          <w:bdr w:val="none" w:sz="0" w:space="0" w:color="auto" w:frame="1"/>
          <w:lang w:val="uk-UA"/>
        </w:rPr>
        <w:t>Семенівський</w:t>
      </w:r>
      <w:proofErr w:type="spellEnd"/>
      <w:r w:rsidRPr="001D1035">
        <w:rPr>
          <w:sz w:val="28"/>
          <w:szCs w:val="28"/>
          <w:bdr w:val="none" w:sz="0" w:space="0" w:color="auto" w:frame="1"/>
          <w:lang w:val="uk-UA"/>
        </w:rPr>
        <w:t xml:space="preserve"> ЦНАП – 368,3 тис. грн.</w:t>
      </w:r>
    </w:p>
    <w:p w:rsidR="0033648D" w:rsidRPr="0018727D" w:rsidRDefault="0033648D" w:rsidP="00311EA7">
      <w:pPr>
        <w:pStyle w:val="aa"/>
        <w:widowControl w:val="0"/>
        <w:autoSpaceDE w:val="0"/>
        <w:autoSpaceDN w:val="0"/>
        <w:ind w:left="0"/>
        <w:jc w:val="both"/>
        <w:rPr>
          <w:sz w:val="28"/>
          <w:szCs w:val="28"/>
        </w:rPr>
      </w:pPr>
      <w:r w:rsidRPr="0018727D">
        <w:rPr>
          <w:sz w:val="28"/>
          <w:szCs w:val="28"/>
        </w:rPr>
        <w:tab/>
        <w:t xml:space="preserve">Державними реєстраторами районної державної адміністрації </w:t>
      </w:r>
      <w:r w:rsidRPr="0018727D">
        <w:rPr>
          <w:bCs/>
          <w:sz w:val="28"/>
          <w:szCs w:val="28"/>
        </w:rPr>
        <w:t xml:space="preserve">надаються 8 видів адміністративних послуг у сфері державної реєстрації речових прав на нерухоме майно та 19 у сфері реєстрації </w:t>
      </w:r>
      <w:r w:rsidRPr="0018727D">
        <w:rPr>
          <w:bCs/>
          <w:sz w:val="28"/>
          <w:szCs w:val="28"/>
          <w:shd w:val="clear" w:color="auto" w:fill="FFFFFF"/>
        </w:rPr>
        <w:t>юридичних осіб, фізичних осіб – підприємців.</w:t>
      </w:r>
      <w:r w:rsidRPr="0018727D">
        <w:rPr>
          <w:bCs/>
          <w:sz w:val="28"/>
          <w:szCs w:val="28"/>
        </w:rPr>
        <w:t xml:space="preserve"> У 2023 році було надано </w:t>
      </w:r>
      <w:r w:rsidR="00A2066B" w:rsidRPr="0018727D">
        <w:rPr>
          <w:bCs/>
          <w:sz w:val="28"/>
          <w:szCs w:val="28"/>
        </w:rPr>
        <w:t>718</w:t>
      </w:r>
      <w:r w:rsidRPr="0018727D">
        <w:rPr>
          <w:bCs/>
          <w:sz w:val="28"/>
          <w:szCs w:val="28"/>
        </w:rPr>
        <w:t xml:space="preserve"> адміністративн</w:t>
      </w:r>
      <w:r w:rsidR="00A2066B" w:rsidRPr="0018727D">
        <w:rPr>
          <w:bCs/>
          <w:sz w:val="28"/>
          <w:szCs w:val="28"/>
        </w:rPr>
        <w:t>их</w:t>
      </w:r>
      <w:r w:rsidRPr="0018727D">
        <w:rPr>
          <w:bCs/>
          <w:sz w:val="28"/>
          <w:szCs w:val="28"/>
        </w:rPr>
        <w:t xml:space="preserve"> послуг з реєстрації речових прав на нерухоме майно та </w:t>
      </w:r>
      <w:r w:rsidR="00A2066B" w:rsidRPr="0018727D">
        <w:rPr>
          <w:bCs/>
          <w:sz w:val="28"/>
          <w:szCs w:val="28"/>
        </w:rPr>
        <w:t>262</w:t>
      </w:r>
      <w:r w:rsidRPr="0018727D">
        <w:rPr>
          <w:bCs/>
          <w:sz w:val="28"/>
          <w:szCs w:val="28"/>
        </w:rPr>
        <w:t xml:space="preserve"> адміністративних послуг у сфері державної реєстрації юридичних та фізичних осіб-підприємців, що на 3</w:t>
      </w:r>
      <w:r w:rsidR="00A2066B" w:rsidRPr="0018727D">
        <w:rPr>
          <w:bCs/>
          <w:sz w:val="28"/>
          <w:szCs w:val="28"/>
        </w:rPr>
        <w:t>48</w:t>
      </w:r>
      <w:r w:rsidRPr="0018727D">
        <w:rPr>
          <w:bCs/>
          <w:sz w:val="28"/>
          <w:szCs w:val="28"/>
        </w:rPr>
        <w:t xml:space="preserve"> послугу більше, ніж у 2022 ро</w:t>
      </w:r>
      <w:r w:rsidR="00A2066B" w:rsidRPr="0018727D">
        <w:rPr>
          <w:bCs/>
          <w:sz w:val="28"/>
          <w:szCs w:val="28"/>
        </w:rPr>
        <w:t>ці</w:t>
      </w:r>
      <w:r w:rsidRPr="0018727D">
        <w:rPr>
          <w:bCs/>
          <w:sz w:val="28"/>
          <w:szCs w:val="28"/>
        </w:rPr>
        <w:t>.</w:t>
      </w:r>
      <w:r w:rsidRPr="0018727D">
        <w:rPr>
          <w:sz w:val="28"/>
          <w:szCs w:val="28"/>
        </w:rPr>
        <w:t xml:space="preserve"> У звітному періоді 2023 року спостеріга</w:t>
      </w:r>
      <w:r w:rsidR="00DB7AE6" w:rsidRPr="0018727D">
        <w:rPr>
          <w:sz w:val="28"/>
          <w:szCs w:val="28"/>
        </w:rPr>
        <w:t>ла</w:t>
      </w:r>
      <w:r w:rsidRPr="0018727D">
        <w:rPr>
          <w:sz w:val="28"/>
          <w:szCs w:val="28"/>
        </w:rPr>
        <w:t>ся тенденція до збільшення кількості фізичних осіб-підприємці, які припиняють свою підприємницьку діяльність за власним бажанням. До  районного бюджету Новгород-Сіверського</w:t>
      </w:r>
      <w:r w:rsidRPr="0018727D">
        <w:rPr>
          <w:spacing w:val="40"/>
          <w:sz w:val="28"/>
          <w:szCs w:val="28"/>
        </w:rPr>
        <w:t xml:space="preserve"> </w:t>
      </w:r>
      <w:r w:rsidRPr="0018727D">
        <w:rPr>
          <w:sz w:val="28"/>
          <w:szCs w:val="28"/>
        </w:rPr>
        <w:t>району</w:t>
      </w:r>
      <w:r w:rsidRPr="0018727D">
        <w:rPr>
          <w:spacing w:val="40"/>
          <w:sz w:val="28"/>
          <w:szCs w:val="28"/>
        </w:rPr>
        <w:t xml:space="preserve"> </w:t>
      </w:r>
      <w:r w:rsidRPr="0018727D">
        <w:rPr>
          <w:sz w:val="28"/>
          <w:szCs w:val="28"/>
        </w:rPr>
        <w:t>надійшло</w:t>
      </w:r>
      <w:r w:rsidRPr="0018727D">
        <w:rPr>
          <w:spacing w:val="40"/>
          <w:sz w:val="28"/>
          <w:szCs w:val="28"/>
        </w:rPr>
        <w:t xml:space="preserve"> </w:t>
      </w:r>
      <w:r w:rsidR="004A10D5" w:rsidRPr="0018727D">
        <w:rPr>
          <w:sz w:val="28"/>
          <w:szCs w:val="28"/>
        </w:rPr>
        <w:t>144,0</w:t>
      </w:r>
      <w:r w:rsidRPr="0018727D">
        <w:rPr>
          <w:sz w:val="28"/>
          <w:szCs w:val="28"/>
        </w:rPr>
        <w:t xml:space="preserve"> тис.</w:t>
      </w:r>
      <w:r w:rsidRPr="0018727D">
        <w:rPr>
          <w:spacing w:val="40"/>
          <w:sz w:val="28"/>
          <w:szCs w:val="28"/>
        </w:rPr>
        <w:t xml:space="preserve"> </w:t>
      </w:r>
      <w:r w:rsidRPr="0018727D">
        <w:rPr>
          <w:sz w:val="28"/>
          <w:szCs w:val="28"/>
        </w:rPr>
        <w:t>грн</w:t>
      </w:r>
      <w:r w:rsidRPr="0018727D">
        <w:rPr>
          <w:spacing w:val="40"/>
          <w:sz w:val="28"/>
          <w:szCs w:val="28"/>
        </w:rPr>
        <w:t xml:space="preserve"> </w:t>
      </w:r>
      <w:r w:rsidRPr="0018727D">
        <w:rPr>
          <w:sz w:val="28"/>
          <w:szCs w:val="28"/>
        </w:rPr>
        <w:t>адміністративного збору,</w:t>
      </w:r>
      <w:r w:rsidRPr="0018727D">
        <w:rPr>
          <w:spacing w:val="40"/>
          <w:sz w:val="28"/>
          <w:szCs w:val="28"/>
        </w:rPr>
        <w:t xml:space="preserve"> </w:t>
      </w:r>
      <w:r w:rsidRPr="0018727D">
        <w:rPr>
          <w:sz w:val="28"/>
          <w:szCs w:val="28"/>
        </w:rPr>
        <w:t>що</w:t>
      </w:r>
      <w:r w:rsidRPr="0018727D">
        <w:rPr>
          <w:spacing w:val="40"/>
          <w:sz w:val="28"/>
          <w:szCs w:val="28"/>
        </w:rPr>
        <w:t xml:space="preserve"> </w:t>
      </w:r>
      <w:r w:rsidRPr="0018727D">
        <w:rPr>
          <w:sz w:val="28"/>
          <w:szCs w:val="28"/>
        </w:rPr>
        <w:t xml:space="preserve">становить </w:t>
      </w:r>
      <w:r w:rsidR="00A2066B" w:rsidRPr="0018727D">
        <w:rPr>
          <w:sz w:val="28"/>
          <w:szCs w:val="28"/>
        </w:rPr>
        <w:t>117,0</w:t>
      </w:r>
      <w:r w:rsidRPr="0018727D">
        <w:rPr>
          <w:sz w:val="28"/>
          <w:szCs w:val="28"/>
        </w:rPr>
        <w:t>% до 2022 року (123,3 тис. грн).</w:t>
      </w:r>
      <w:r w:rsidRPr="0018727D">
        <w:rPr>
          <w:spacing w:val="-1"/>
          <w:sz w:val="28"/>
          <w:szCs w:val="28"/>
        </w:rPr>
        <w:t xml:space="preserve"> </w:t>
      </w:r>
      <w:r w:rsidRPr="0018727D">
        <w:rPr>
          <w:bCs/>
          <w:sz w:val="28"/>
          <w:szCs w:val="28"/>
        </w:rPr>
        <w:t xml:space="preserve"> </w:t>
      </w:r>
    </w:p>
    <w:p w:rsidR="0033648D" w:rsidRPr="0018727D" w:rsidRDefault="0033648D" w:rsidP="0033648D">
      <w:pPr>
        <w:shd w:val="clear" w:color="auto" w:fill="FFFFFF"/>
        <w:tabs>
          <w:tab w:val="left" w:pos="567"/>
        </w:tabs>
        <w:ind w:right="3"/>
        <w:jc w:val="both"/>
        <w:textAlignment w:val="baseline"/>
        <w:outlineLvl w:val="2"/>
        <w:rPr>
          <w:sz w:val="10"/>
          <w:szCs w:val="10"/>
          <w:lang w:val="uk-UA"/>
        </w:rPr>
      </w:pPr>
    </w:p>
    <w:p w:rsidR="00317648" w:rsidRPr="0018727D" w:rsidRDefault="0033648D" w:rsidP="00311EA7">
      <w:pPr>
        <w:ind w:firstLine="425"/>
        <w:jc w:val="both"/>
        <w:rPr>
          <w:szCs w:val="28"/>
          <w:lang w:val="uk-UA"/>
        </w:rPr>
      </w:pPr>
      <w:r w:rsidRPr="0018727D">
        <w:rPr>
          <w:sz w:val="28"/>
          <w:szCs w:val="28"/>
          <w:lang w:val="uk-UA"/>
        </w:rPr>
        <w:t xml:space="preserve">У районі діють 2 міських автобусних маршрути загального користування (Новгород – Сіверська міська територіальна громада) та 9 приміських автобусних маршрутів загального користування, з них: на території Новгород – Сіверської територіальної громади - 5, у </w:t>
      </w:r>
      <w:proofErr w:type="spellStart"/>
      <w:r w:rsidRPr="0018727D">
        <w:rPr>
          <w:sz w:val="28"/>
          <w:szCs w:val="28"/>
          <w:lang w:val="uk-UA"/>
        </w:rPr>
        <w:t>Коропській</w:t>
      </w:r>
      <w:proofErr w:type="spellEnd"/>
      <w:r w:rsidRPr="0018727D">
        <w:rPr>
          <w:sz w:val="28"/>
          <w:szCs w:val="28"/>
          <w:lang w:val="uk-UA"/>
        </w:rPr>
        <w:t xml:space="preserve"> селищній територіальній громаді – 4.</w:t>
      </w:r>
      <w:r w:rsidR="00317648" w:rsidRPr="0018727D">
        <w:rPr>
          <w:szCs w:val="28"/>
          <w:lang w:val="uk-UA"/>
        </w:rPr>
        <w:t xml:space="preserve"> </w:t>
      </w:r>
    </w:p>
    <w:p w:rsidR="00317648" w:rsidRPr="0018727D" w:rsidRDefault="00317648" w:rsidP="00317648">
      <w:pPr>
        <w:pStyle w:val="docdata"/>
        <w:spacing w:before="0" w:beforeAutospacing="0" w:after="0" w:afterAutospacing="0"/>
        <w:ind w:firstLine="708"/>
        <w:jc w:val="both"/>
        <w:rPr>
          <w:sz w:val="28"/>
          <w:szCs w:val="28"/>
        </w:rPr>
      </w:pPr>
      <w:r w:rsidRPr="0018727D">
        <w:rPr>
          <w:sz w:val="28"/>
          <w:szCs w:val="28"/>
        </w:rPr>
        <w:t>Новгород-Сіверськ</w:t>
      </w:r>
      <w:r w:rsidR="00354035" w:rsidRPr="0018727D">
        <w:rPr>
          <w:sz w:val="28"/>
          <w:szCs w:val="28"/>
        </w:rPr>
        <w:t>ою</w:t>
      </w:r>
      <w:r w:rsidRPr="0018727D">
        <w:rPr>
          <w:sz w:val="28"/>
          <w:szCs w:val="28"/>
        </w:rPr>
        <w:t xml:space="preserve"> міськ</w:t>
      </w:r>
      <w:r w:rsidR="00354035" w:rsidRPr="0018727D">
        <w:rPr>
          <w:sz w:val="28"/>
          <w:szCs w:val="28"/>
        </w:rPr>
        <w:t>ою</w:t>
      </w:r>
      <w:r w:rsidRPr="0018727D">
        <w:rPr>
          <w:sz w:val="28"/>
          <w:szCs w:val="28"/>
        </w:rPr>
        <w:t xml:space="preserve"> рад</w:t>
      </w:r>
      <w:r w:rsidR="00354035" w:rsidRPr="0018727D">
        <w:rPr>
          <w:sz w:val="28"/>
          <w:szCs w:val="28"/>
        </w:rPr>
        <w:t>ою</w:t>
      </w:r>
      <w:r w:rsidRPr="0018727D">
        <w:rPr>
          <w:sz w:val="28"/>
          <w:szCs w:val="28"/>
        </w:rPr>
        <w:t xml:space="preserve"> прийня</w:t>
      </w:r>
      <w:r w:rsidR="00354035" w:rsidRPr="0018727D">
        <w:rPr>
          <w:sz w:val="28"/>
          <w:szCs w:val="28"/>
        </w:rPr>
        <w:t>то</w:t>
      </w:r>
      <w:r w:rsidRPr="0018727D">
        <w:rPr>
          <w:sz w:val="28"/>
          <w:szCs w:val="28"/>
        </w:rPr>
        <w:t xml:space="preserve"> </w:t>
      </w:r>
      <w:r w:rsidRPr="0018727D">
        <w:rPr>
          <w:bCs/>
          <w:sz w:val="28"/>
          <w:szCs w:val="28"/>
        </w:rPr>
        <w:t xml:space="preserve">програму відшкодування різниці між затвердженим виконавчим комітетом міської ради тарифом на послуги з перевезення пасажирів на автобусному маршруті </w:t>
      </w:r>
      <w:r w:rsidRPr="0018727D">
        <w:rPr>
          <w:bCs/>
          <w:sz w:val="28"/>
          <w:szCs w:val="28"/>
        </w:rPr>
        <w:lastRenderedPageBreak/>
        <w:t>загального користування та вартістю квитка на перевезення одного пасажира на автобусному маршруті загального користування</w:t>
      </w:r>
      <w:r w:rsidRPr="0018727D">
        <w:rPr>
          <w:bCs/>
          <w:sz w:val="28"/>
          <w:szCs w:val="28"/>
          <w:shd w:val="clear" w:color="auto" w:fill="FFFFFF"/>
        </w:rPr>
        <w:t xml:space="preserve"> у межах Новгород-Сіверської міської територіальної громади  на 2022-2025 роки у сумі 4,6 млн. грн.</w:t>
      </w:r>
    </w:p>
    <w:p w:rsidR="00317648" w:rsidRPr="0018727D" w:rsidRDefault="00317648" w:rsidP="00317648">
      <w:pPr>
        <w:pStyle w:val="docdata"/>
        <w:spacing w:before="0" w:beforeAutospacing="0" w:after="0" w:afterAutospacing="0"/>
        <w:ind w:firstLine="708"/>
        <w:jc w:val="both"/>
        <w:rPr>
          <w:bCs/>
          <w:sz w:val="28"/>
          <w:szCs w:val="28"/>
          <w:shd w:val="clear" w:color="auto" w:fill="FFFFFF"/>
        </w:rPr>
      </w:pPr>
      <w:proofErr w:type="spellStart"/>
      <w:r w:rsidRPr="0018727D">
        <w:rPr>
          <w:sz w:val="28"/>
          <w:szCs w:val="28"/>
        </w:rPr>
        <w:t>Понорницьк</w:t>
      </w:r>
      <w:r w:rsidR="00354035" w:rsidRPr="0018727D">
        <w:rPr>
          <w:sz w:val="28"/>
          <w:szCs w:val="28"/>
        </w:rPr>
        <w:t>ою</w:t>
      </w:r>
      <w:proofErr w:type="spellEnd"/>
      <w:r w:rsidRPr="0018727D">
        <w:rPr>
          <w:sz w:val="28"/>
          <w:szCs w:val="28"/>
        </w:rPr>
        <w:t xml:space="preserve"> селищн</w:t>
      </w:r>
      <w:r w:rsidR="00354035" w:rsidRPr="0018727D">
        <w:rPr>
          <w:sz w:val="28"/>
          <w:szCs w:val="28"/>
        </w:rPr>
        <w:t>ою</w:t>
      </w:r>
      <w:r w:rsidRPr="0018727D">
        <w:rPr>
          <w:sz w:val="28"/>
          <w:szCs w:val="28"/>
        </w:rPr>
        <w:t xml:space="preserve"> рад</w:t>
      </w:r>
      <w:r w:rsidR="00354035" w:rsidRPr="0018727D">
        <w:rPr>
          <w:sz w:val="28"/>
          <w:szCs w:val="28"/>
        </w:rPr>
        <w:t>ою</w:t>
      </w:r>
      <w:r w:rsidRPr="0018727D">
        <w:rPr>
          <w:sz w:val="28"/>
          <w:szCs w:val="28"/>
        </w:rPr>
        <w:t xml:space="preserve"> прийня</w:t>
      </w:r>
      <w:r w:rsidR="00354035" w:rsidRPr="0018727D">
        <w:rPr>
          <w:sz w:val="28"/>
          <w:szCs w:val="28"/>
        </w:rPr>
        <w:t>то</w:t>
      </w:r>
      <w:r w:rsidRPr="0018727D">
        <w:rPr>
          <w:sz w:val="28"/>
          <w:szCs w:val="28"/>
        </w:rPr>
        <w:t xml:space="preserve"> рішення сесії  «Про затвердження Програми «Приміський автобус» </w:t>
      </w:r>
      <w:proofErr w:type="spellStart"/>
      <w:r w:rsidRPr="0018727D">
        <w:rPr>
          <w:sz w:val="28"/>
          <w:szCs w:val="28"/>
        </w:rPr>
        <w:t>Понорницької</w:t>
      </w:r>
      <w:proofErr w:type="spellEnd"/>
      <w:r w:rsidRPr="0018727D">
        <w:rPr>
          <w:sz w:val="28"/>
          <w:szCs w:val="28"/>
        </w:rPr>
        <w:t xml:space="preserve"> селищної ради на 2023 рік та Положення про часткове відшкодування витрат за перевезення пасажирів на приміському автобусному маршруті загального користування </w:t>
      </w:r>
      <w:proofErr w:type="spellStart"/>
      <w:r w:rsidRPr="0018727D">
        <w:rPr>
          <w:sz w:val="28"/>
          <w:szCs w:val="28"/>
        </w:rPr>
        <w:t>Понорницької</w:t>
      </w:r>
      <w:proofErr w:type="spellEnd"/>
      <w:r w:rsidRPr="0018727D">
        <w:rPr>
          <w:sz w:val="28"/>
          <w:szCs w:val="28"/>
        </w:rPr>
        <w:t xml:space="preserve"> селищної ради» на суму 100,0 тис. грн</w:t>
      </w:r>
      <w:r w:rsidRPr="0018727D">
        <w:rPr>
          <w:bCs/>
          <w:sz w:val="28"/>
          <w:szCs w:val="28"/>
          <w:shd w:val="clear" w:color="auto" w:fill="FFFFFF"/>
        </w:rPr>
        <w:t>.</w:t>
      </w:r>
    </w:p>
    <w:p w:rsidR="0033648D" w:rsidRPr="0018727D" w:rsidRDefault="00317648" w:rsidP="00311EA7">
      <w:pPr>
        <w:ind w:firstLine="708"/>
        <w:jc w:val="both"/>
        <w:rPr>
          <w:sz w:val="28"/>
          <w:szCs w:val="28"/>
          <w:lang w:val="uk-UA"/>
        </w:rPr>
      </w:pPr>
      <w:r w:rsidRPr="0018727D">
        <w:rPr>
          <w:noProof/>
          <w:sz w:val="28"/>
          <w:szCs w:val="28"/>
          <w:lang w:val="uk-UA"/>
        </w:rPr>
        <w:t>За ініціативи районної військової адміністрації Новгород-Сіверською районною радою прйнят</w:t>
      </w:r>
      <w:r w:rsidR="00354035" w:rsidRPr="0018727D">
        <w:rPr>
          <w:noProof/>
          <w:sz w:val="28"/>
          <w:szCs w:val="28"/>
          <w:lang w:val="uk-UA"/>
        </w:rPr>
        <w:t>о</w:t>
      </w:r>
      <w:r w:rsidRPr="0018727D">
        <w:rPr>
          <w:noProof/>
          <w:sz w:val="28"/>
          <w:szCs w:val="28"/>
          <w:lang w:val="uk-UA"/>
        </w:rPr>
        <w:t xml:space="preserve"> районн</w:t>
      </w:r>
      <w:r w:rsidR="00354035" w:rsidRPr="0018727D">
        <w:rPr>
          <w:noProof/>
          <w:sz w:val="28"/>
          <w:szCs w:val="28"/>
          <w:lang w:val="uk-UA"/>
        </w:rPr>
        <w:t>у</w:t>
      </w:r>
      <w:r w:rsidRPr="0018727D">
        <w:rPr>
          <w:noProof/>
          <w:sz w:val="28"/>
          <w:szCs w:val="28"/>
          <w:lang w:val="uk-UA"/>
        </w:rPr>
        <w:t xml:space="preserve"> Програм</w:t>
      </w:r>
      <w:r w:rsidR="00354035" w:rsidRPr="0018727D">
        <w:rPr>
          <w:noProof/>
          <w:sz w:val="28"/>
          <w:szCs w:val="28"/>
          <w:lang w:val="uk-UA"/>
        </w:rPr>
        <w:t>у</w:t>
      </w:r>
      <w:r w:rsidRPr="0018727D">
        <w:rPr>
          <w:noProof/>
          <w:sz w:val="28"/>
          <w:szCs w:val="28"/>
          <w:lang w:val="uk-UA"/>
        </w:rPr>
        <w:t xml:space="preserve"> </w:t>
      </w:r>
      <w:r w:rsidRPr="0018727D">
        <w:rPr>
          <w:sz w:val="28"/>
          <w:szCs w:val="28"/>
          <w:lang w:val="uk-UA"/>
        </w:rPr>
        <w:t xml:space="preserve">з оплати послуг з обслуговування автомобільним транспортом на автобусних маршрутах загального користування Новгород-Сіверський  - Семенівка, Новгород-Сіверський – Понорниця на 2023 рік </w:t>
      </w:r>
      <w:proofErr w:type="spellStart"/>
      <w:r w:rsidRPr="0018727D">
        <w:rPr>
          <w:sz w:val="28"/>
          <w:szCs w:val="28"/>
          <w:lang w:val="uk-UA"/>
        </w:rPr>
        <w:t>співфінансування</w:t>
      </w:r>
      <w:proofErr w:type="spellEnd"/>
      <w:r w:rsidRPr="0018727D">
        <w:rPr>
          <w:sz w:val="28"/>
          <w:szCs w:val="28"/>
          <w:lang w:val="uk-UA"/>
        </w:rPr>
        <w:t xml:space="preserve"> у розмі</w:t>
      </w:r>
      <w:r w:rsidR="00354035" w:rsidRPr="0018727D">
        <w:rPr>
          <w:sz w:val="28"/>
          <w:szCs w:val="28"/>
          <w:lang w:val="uk-UA"/>
        </w:rPr>
        <w:t>р</w:t>
      </w:r>
      <w:r w:rsidRPr="0018727D">
        <w:rPr>
          <w:sz w:val="28"/>
          <w:szCs w:val="28"/>
          <w:lang w:val="uk-UA"/>
        </w:rPr>
        <w:t xml:space="preserve">і 417,0 тис. грн на відшкодування збитків, пов’язаних із виконанням рейсу на автобусному маршруті Новгород-Сіверський - Семенівка. </w:t>
      </w:r>
    </w:p>
    <w:p w:rsidR="0033648D" w:rsidRPr="0018727D" w:rsidRDefault="0033648D" w:rsidP="0033648D">
      <w:pPr>
        <w:ind w:firstLine="567"/>
        <w:jc w:val="both"/>
        <w:rPr>
          <w:sz w:val="28"/>
          <w:szCs w:val="28"/>
          <w:lang w:val="uk-UA"/>
        </w:rPr>
      </w:pPr>
      <w:r w:rsidRPr="0018727D">
        <w:rPr>
          <w:sz w:val="28"/>
          <w:szCs w:val="28"/>
          <w:lang w:val="uk-UA"/>
        </w:rPr>
        <w:t xml:space="preserve">  У зв’язку з агресією російською федерацією працює державна програма «</w:t>
      </w:r>
      <w:proofErr w:type="spellStart"/>
      <w:r w:rsidRPr="0018727D">
        <w:rPr>
          <w:sz w:val="28"/>
          <w:szCs w:val="28"/>
          <w:lang w:val="uk-UA"/>
        </w:rPr>
        <w:t>єВідновлення</w:t>
      </w:r>
      <w:proofErr w:type="spellEnd"/>
      <w:r w:rsidRPr="0018727D">
        <w:rPr>
          <w:sz w:val="28"/>
          <w:szCs w:val="28"/>
          <w:lang w:val="uk-UA"/>
        </w:rPr>
        <w:t>»  щодо наповнення реєстру  пошкодженого  майна та надання компенсації за пошкоджені та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33648D" w:rsidRPr="0018727D" w:rsidRDefault="0033648D" w:rsidP="0033648D">
      <w:pPr>
        <w:ind w:firstLine="567"/>
        <w:jc w:val="both"/>
        <w:rPr>
          <w:sz w:val="28"/>
          <w:szCs w:val="28"/>
        </w:rPr>
      </w:pPr>
      <w:r w:rsidRPr="0018727D">
        <w:rPr>
          <w:sz w:val="28"/>
          <w:szCs w:val="28"/>
          <w:lang w:val="uk-UA"/>
        </w:rPr>
        <w:t xml:space="preserve"> </w:t>
      </w:r>
      <w:r w:rsidRPr="0018727D">
        <w:rPr>
          <w:sz w:val="28"/>
          <w:szCs w:val="28"/>
        </w:rPr>
        <w:t>Новгород-</w:t>
      </w:r>
      <w:proofErr w:type="spellStart"/>
      <w:r w:rsidRPr="0018727D">
        <w:rPr>
          <w:sz w:val="28"/>
          <w:szCs w:val="28"/>
        </w:rPr>
        <w:t>Сіверською</w:t>
      </w:r>
      <w:proofErr w:type="spellEnd"/>
      <w:r w:rsidRPr="0018727D">
        <w:rPr>
          <w:sz w:val="28"/>
          <w:szCs w:val="28"/>
        </w:rPr>
        <w:t xml:space="preserve"> та </w:t>
      </w:r>
      <w:proofErr w:type="spellStart"/>
      <w:r w:rsidRPr="0018727D">
        <w:rPr>
          <w:sz w:val="28"/>
          <w:szCs w:val="28"/>
        </w:rPr>
        <w:t>Семенівською</w:t>
      </w:r>
      <w:proofErr w:type="spellEnd"/>
      <w:r w:rsidRPr="0018727D">
        <w:rPr>
          <w:sz w:val="28"/>
          <w:szCs w:val="28"/>
        </w:rPr>
        <w:t xml:space="preserve"> </w:t>
      </w:r>
      <w:proofErr w:type="spellStart"/>
      <w:r w:rsidRPr="0018727D">
        <w:rPr>
          <w:sz w:val="28"/>
          <w:szCs w:val="28"/>
        </w:rPr>
        <w:t>міськими</w:t>
      </w:r>
      <w:proofErr w:type="spellEnd"/>
      <w:r w:rsidRPr="0018727D">
        <w:rPr>
          <w:sz w:val="28"/>
          <w:szCs w:val="28"/>
        </w:rPr>
        <w:t xml:space="preserve"> </w:t>
      </w:r>
      <w:proofErr w:type="spellStart"/>
      <w:r w:rsidRPr="0018727D">
        <w:rPr>
          <w:sz w:val="28"/>
          <w:szCs w:val="28"/>
        </w:rPr>
        <w:t>територіальними</w:t>
      </w:r>
      <w:proofErr w:type="spellEnd"/>
      <w:r w:rsidRPr="0018727D">
        <w:rPr>
          <w:sz w:val="28"/>
          <w:szCs w:val="28"/>
        </w:rPr>
        <w:t xml:space="preserve"> громадами </w:t>
      </w:r>
      <w:proofErr w:type="spellStart"/>
      <w:r w:rsidRPr="0018727D">
        <w:rPr>
          <w:sz w:val="28"/>
          <w:szCs w:val="28"/>
        </w:rPr>
        <w:t>здійснюється</w:t>
      </w:r>
      <w:proofErr w:type="spellEnd"/>
      <w:r w:rsidRPr="0018727D">
        <w:rPr>
          <w:sz w:val="28"/>
          <w:szCs w:val="28"/>
        </w:rPr>
        <w:t xml:space="preserve"> </w:t>
      </w:r>
      <w:proofErr w:type="spellStart"/>
      <w:r w:rsidRPr="0018727D">
        <w:rPr>
          <w:sz w:val="28"/>
          <w:szCs w:val="28"/>
        </w:rPr>
        <w:t>наповнення</w:t>
      </w:r>
      <w:proofErr w:type="spellEnd"/>
      <w:r w:rsidRPr="0018727D">
        <w:rPr>
          <w:sz w:val="28"/>
          <w:szCs w:val="28"/>
        </w:rPr>
        <w:t xml:space="preserve"> </w:t>
      </w:r>
      <w:proofErr w:type="spellStart"/>
      <w:proofErr w:type="gramStart"/>
      <w:r w:rsidRPr="0018727D">
        <w:rPr>
          <w:sz w:val="28"/>
          <w:szCs w:val="28"/>
        </w:rPr>
        <w:t>реєстру</w:t>
      </w:r>
      <w:proofErr w:type="spellEnd"/>
      <w:r w:rsidRPr="0018727D">
        <w:rPr>
          <w:sz w:val="28"/>
          <w:szCs w:val="28"/>
        </w:rPr>
        <w:t xml:space="preserve">  </w:t>
      </w:r>
      <w:proofErr w:type="spellStart"/>
      <w:r w:rsidRPr="0018727D">
        <w:rPr>
          <w:sz w:val="28"/>
          <w:szCs w:val="28"/>
        </w:rPr>
        <w:t>пошкодженого</w:t>
      </w:r>
      <w:proofErr w:type="spellEnd"/>
      <w:proofErr w:type="gramEnd"/>
      <w:r w:rsidRPr="0018727D">
        <w:rPr>
          <w:sz w:val="28"/>
          <w:szCs w:val="28"/>
        </w:rPr>
        <w:t xml:space="preserve"> </w:t>
      </w:r>
      <w:r w:rsidRPr="0018727D">
        <w:rPr>
          <w:sz w:val="28"/>
          <w:szCs w:val="28"/>
          <w:lang w:val="uk-UA"/>
        </w:rPr>
        <w:t>та знищеного</w:t>
      </w:r>
      <w:r w:rsidRPr="0018727D">
        <w:rPr>
          <w:sz w:val="28"/>
          <w:szCs w:val="28"/>
        </w:rPr>
        <w:t xml:space="preserve"> майна. Станом на </w:t>
      </w:r>
      <w:r w:rsidR="00311EA7" w:rsidRPr="0018727D">
        <w:rPr>
          <w:sz w:val="28"/>
          <w:szCs w:val="28"/>
        </w:rPr>
        <w:t>01.01.2024</w:t>
      </w:r>
      <w:r w:rsidRPr="0018727D">
        <w:rPr>
          <w:sz w:val="28"/>
          <w:szCs w:val="28"/>
        </w:rPr>
        <w:t xml:space="preserve"> громадами внесено в </w:t>
      </w:r>
      <w:proofErr w:type="spellStart"/>
      <w:r w:rsidRPr="0018727D">
        <w:rPr>
          <w:sz w:val="28"/>
          <w:szCs w:val="28"/>
        </w:rPr>
        <w:t>реєстр</w:t>
      </w:r>
      <w:proofErr w:type="spellEnd"/>
      <w:r w:rsidRPr="0018727D">
        <w:rPr>
          <w:sz w:val="28"/>
          <w:szCs w:val="28"/>
        </w:rPr>
        <w:t xml:space="preserve"> </w:t>
      </w:r>
      <w:r w:rsidR="00311EA7" w:rsidRPr="0018727D">
        <w:rPr>
          <w:sz w:val="28"/>
          <w:szCs w:val="28"/>
          <w:lang w:val="uk-UA"/>
        </w:rPr>
        <w:t>579</w:t>
      </w:r>
      <w:r w:rsidRPr="0018727D">
        <w:rPr>
          <w:sz w:val="28"/>
          <w:szCs w:val="28"/>
        </w:rPr>
        <w:t xml:space="preserve"> </w:t>
      </w:r>
      <w:proofErr w:type="spellStart"/>
      <w:r w:rsidRPr="0018727D">
        <w:rPr>
          <w:sz w:val="28"/>
          <w:szCs w:val="28"/>
        </w:rPr>
        <w:t>об’єкт</w:t>
      </w:r>
      <w:r w:rsidR="00354035" w:rsidRPr="0018727D">
        <w:rPr>
          <w:sz w:val="28"/>
          <w:szCs w:val="28"/>
          <w:lang w:val="uk-UA"/>
        </w:rPr>
        <w:t>ів</w:t>
      </w:r>
      <w:proofErr w:type="spellEnd"/>
      <w:r w:rsidRPr="0018727D">
        <w:rPr>
          <w:sz w:val="28"/>
          <w:szCs w:val="28"/>
        </w:rPr>
        <w:t xml:space="preserve">, у тому </w:t>
      </w:r>
      <w:proofErr w:type="spellStart"/>
      <w:r w:rsidRPr="0018727D">
        <w:rPr>
          <w:sz w:val="28"/>
          <w:szCs w:val="28"/>
        </w:rPr>
        <w:t>числі</w:t>
      </w:r>
      <w:proofErr w:type="spellEnd"/>
      <w:r w:rsidRPr="0018727D">
        <w:rPr>
          <w:sz w:val="28"/>
          <w:szCs w:val="28"/>
        </w:rPr>
        <w:t xml:space="preserve"> Новгород-</w:t>
      </w:r>
      <w:proofErr w:type="spellStart"/>
      <w:r w:rsidRPr="0018727D">
        <w:rPr>
          <w:sz w:val="28"/>
          <w:szCs w:val="28"/>
        </w:rPr>
        <w:t>Сіверською</w:t>
      </w:r>
      <w:proofErr w:type="spellEnd"/>
      <w:r w:rsidRPr="0018727D">
        <w:rPr>
          <w:sz w:val="28"/>
          <w:szCs w:val="28"/>
        </w:rPr>
        <w:t xml:space="preserve"> </w:t>
      </w:r>
      <w:proofErr w:type="spellStart"/>
      <w:r w:rsidRPr="0018727D">
        <w:rPr>
          <w:sz w:val="28"/>
          <w:szCs w:val="28"/>
        </w:rPr>
        <w:t>міською</w:t>
      </w:r>
      <w:proofErr w:type="spellEnd"/>
      <w:r w:rsidRPr="0018727D">
        <w:rPr>
          <w:sz w:val="28"/>
          <w:szCs w:val="28"/>
        </w:rPr>
        <w:t xml:space="preserve"> </w:t>
      </w:r>
      <w:proofErr w:type="spellStart"/>
      <w:r w:rsidRPr="0018727D">
        <w:rPr>
          <w:sz w:val="28"/>
          <w:szCs w:val="28"/>
        </w:rPr>
        <w:t>територіальною</w:t>
      </w:r>
      <w:proofErr w:type="spellEnd"/>
      <w:r w:rsidRPr="0018727D">
        <w:rPr>
          <w:sz w:val="28"/>
          <w:szCs w:val="28"/>
        </w:rPr>
        <w:t xml:space="preserve"> громадою – </w:t>
      </w:r>
      <w:r w:rsidRPr="0018727D">
        <w:rPr>
          <w:sz w:val="28"/>
          <w:szCs w:val="28"/>
          <w:lang w:val="uk-UA"/>
        </w:rPr>
        <w:t>40</w:t>
      </w:r>
      <w:r w:rsidR="00311EA7" w:rsidRPr="0018727D">
        <w:rPr>
          <w:sz w:val="28"/>
          <w:szCs w:val="28"/>
          <w:lang w:val="uk-UA"/>
        </w:rPr>
        <w:t>3</w:t>
      </w:r>
      <w:r w:rsidRPr="0018727D">
        <w:rPr>
          <w:sz w:val="28"/>
          <w:szCs w:val="28"/>
        </w:rPr>
        <w:t xml:space="preserve">, </w:t>
      </w:r>
      <w:proofErr w:type="spellStart"/>
      <w:r w:rsidRPr="0018727D">
        <w:rPr>
          <w:sz w:val="28"/>
          <w:szCs w:val="28"/>
        </w:rPr>
        <w:t>Семенівською</w:t>
      </w:r>
      <w:proofErr w:type="spellEnd"/>
      <w:r w:rsidRPr="0018727D">
        <w:rPr>
          <w:sz w:val="28"/>
          <w:szCs w:val="28"/>
        </w:rPr>
        <w:t xml:space="preserve"> </w:t>
      </w:r>
      <w:proofErr w:type="spellStart"/>
      <w:r w:rsidRPr="0018727D">
        <w:rPr>
          <w:sz w:val="28"/>
          <w:szCs w:val="28"/>
        </w:rPr>
        <w:t>міською</w:t>
      </w:r>
      <w:proofErr w:type="spellEnd"/>
      <w:r w:rsidRPr="0018727D">
        <w:rPr>
          <w:sz w:val="28"/>
          <w:szCs w:val="28"/>
        </w:rPr>
        <w:t xml:space="preserve"> </w:t>
      </w:r>
      <w:proofErr w:type="spellStart"/>
      <w:r w:rsidRPr="0018727D">
        <w:rPr>
          <w:sz w:val="28"/>
          <w:szCs w:val="28"/>
        </w:rPr>
        <w:t>територіальною</w:t>
      </w:r>
      <w:proofErr w:type="spellEnd"/>
      <w:r w:rsidRPr="0018727D">
        <w:rPr>
          <w:sz w:val="28"/>
          <w:szCs w:val="28"/>
        </w:rPr>
        <w:t xml:space="preserve"> громадою – 1</w:t>
      </w:r>
      <w:r w:rsidR="00311EA7" w:rsidRPr="0018727D">
        <w:rPr>
          <w:sz w:val="28"/>
          <w:szCs w:val="28"/>
          <w:lang w:val="uk-UA"/>
        </w:rPr>
        <w:t>76</w:t>
      </w:r>
      <w:r w:rsidRPr="0018727D">
        <w:rPr>
          <w:sz w:val="28"/>
          <w:szCs w:val="28"/>
          <w:lang w:val="uk-UA"/>
        </w:rPr>
        <w:t>, з них знищеного 1</w:t>
      </w:r>
      <w:r w:rsidR="00311EA7" w:rsidRPr="0018727D">
        <w:rPr>
          <w:sz w:val="28"/>
          <w:szCs w:val="28"/>
          <w:lang w:val="uk-UA"/>
        </w:rPr>
        <w:t>2</w:t>
      </w:r>
      <w:r w:rsidRPr="0018727D">
        <w:rPr>
          <w:sz w:val="28"/>
          <w:szCs w:val="28"/>
          <w:lang w:val="uk-UA"/>
        </w:rPr>
        <w:t xml:space="preserve">: 6 по Новгород-Сіверській громаді та </w:t>
      </w:r>
      <w:r w:rsidR="00311EA7" w:rsidRPr="0018727D">
        <w:rPr>
          <w:sz w:val="28"/>
          <w:szCs w:val="28"/>
          <w:lang w:val="uk-UA"/>
        </w:rPr>
        <w:t>6</w:t>
      </w:r>
      <w:r w:rsidRPr="0018727D">
        <w:rPr>
          <w:sz w:val="28"/>
          <w:szCs w:val="28"/>
          <w:lang w:val="uk-UA"/>
        </w:rPr>
        <w:t xml:space="preserve"> по </w:t>
      </w:r>
      <w:proofErr w:type="spellStart"/>
      <w:r w:rsidRPr="0018727D">
        <w:rPr>
          <w:sz w:val="28"/>
          <w:szCs w:val="28"/>
          <w:lang w:val="uk-UA"/>
        </w:rPr>
        <w:t>Семенівській</w:t>
      </w:r>
      <w:proofErr w:type="spellEnd"/>
      <w:r w:rsidRPr="0018727D">
        <w:rPr>
          <w:sz w:val="28"/>
          <w:szCs w:val="28"/>
        </w:rPr>
        <w:t>.</w:t>
      </w:r>
    </w:p>
    <w:p w:rsidR="0033648D" w:rsidRPr="0018727D" w:rsidRDefault="0033648D" w:rsidP="0033648D">
      <w:pPr>
        <w:pStyle w:val="ae"/>
        <w:ind w:firstLine="567"/>
        <w:jc w:val="both"/>
        <w:rPr>
          <w:rFonts w:ascii="Times New Roman" w:hAnsi="Times New Roman"/>
          <w:sz w:val="28"/>
          <w:szCs w:val="28"/>
          <w:lang w:val="uk-UA"/>
        </w:rPr>
      </w:pPr>
      <w:r w:rsidRPr="0018727D">
        <w:rPr>
          <w:rFonts w:ascii="Times New Roman" w:hAnsi="Times New Roman"/>
          <w:sz w:val="28"/>
          <w:szCs w:val="28"/>
          <w:lang w:val="uk-UA"/>
        </w:rPr>
        <w:t xml:space="preserve">Через портал «Дія» </w:t>
      </w:r>
      <w:r w:rsidRPr="0018727D">
        <w:rPr>
          <w:rFonts w:ascii="Times New Roman" w:hAnsi="Times New Roman"/>
          <w:bCs/>
          <w:iCs/>
          <w:sz w:val="28"/>
          <w:szCs w:val="28"/>
          <w:lang w:val="uk-UA"/>
        </w:rPr>
        <w:t xml:space="preserve">на отримання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станом на </w:t>
      </w:r>
      <w:r w:rsidR="00311EA7" w:rsidRPr="0018727D">
        <w:rPr>
          <w:rFonts w:ascii="Times New Roman" w:hAnsi="Times New Roman"/>
          <w:bCs/>
          <w:iCs/>
          <w:sz w:val="28"/>
          <w:szCs w:val="28"/>
          <w:lang w:val="uk-UA"/>
        </w:rPr>
        <w:t>01.01.2024</w:t>
      </w:r>
      <w:r w:rsidRPr="0018727D">
        <w:rPr>
          <w:rFonts w:ascii="Times New Roman" w:hAnsi="Times New Roman"/>
          <w:bCs/>
          <w:iCs/>
          <w:sz w:val="28"/>
          <w:szCs w:val="28"/>
          <w:lang w:val="uk-UA"/>
        </w:rPr>
        <w:t xml:space="preserve"> </w:t>
      </w:r>
      <w:r w:rsidRPr="0018727D">
        <w:rPr>
          <w:rFonts w:ascii="Times New Roman" w:hAnsi="Times New Roman"/>
          <w:sz w:val="28"/>
          <w:szCs w:val="28"/>
          <w:lang w:val="uk-UA"/>
        </w:rPr>
        <w:t xml:space="preserve">надійшло </w:t>
      </w:r>
      <w:r w:rsidR="00F8785F" w:rsidRPr="0018727D">
        <w:rPr>
          <w:rFonts w:ascii="Times New Roman" w:hAnsi="Times New Roman"/>
          <w:sz w:val="28"/>
          <w:szCs w:val="28"/>
          <w:lang w:val="uk-UA"/>
        </w:rPr>
        <w:t>8</w:t>
      </w:r>
      <w:r w:rsidR="00311EA7" w:rsidRPr="0018727D">
        <w:rPr>
          <w:rFonts w:ascii="Times New Roman" w:hAnsi="Times New Roman"/>
          <w:sz w:val="28"/>
          <w:szCs w:val="28"/>
          <w:lang w:val="uk-UA"/>
        </w:rPr>
        <w:t>1</w:t>
      </w:r>
      <w:r w:rsidRPr="0018727D">
        <w:rPr>
          <w:rFonts w:ascii="Times New Roman" w:hAnsi="Times New Roman"/>
          <w:b/>
          <w:sz w:val="28"/>
          <w:szCs w:val="28"/>
          <w:lang w:val="uk-UA"/>
        </w:rPr>
        <w:t xml:space="preserve"> </w:t>
      </w:r>
      <w:r w:rsidRPr="0018727D">
        <w:rPr>
          <w:rFonts w:ascii="Times New Roman" w:hAnsi="Times New Roman"/>
          <w:sz w:val="28"/>
          <w:szCs w:val="28"/>
          <w:lang w:val="uk-UA"/>
        </w:rPr>
        <w:t>заяв</w:t>
      </w:r>
      <w:r w:rsidR="00311EA7" w:rsidRPr="0018727D">
        <w:rPr>
          <w:rFonts w:ascii="Times New Roman" w:hAnsi="Times New Roman"/>
          <w:sz w:val="28"/>
          <w:szCs w:val="28"/>
          <w:lang w:val="uk-UA"/>
        </w:rPr>
        <w:t>а</w:t>
      </w:r>
      <w:r w:rsidRPr="0018727D">
        <w:rPr>
          <w:rFonts w:ascii="Times New Roman" w:hAnsi="Times New Roman"/>
          <w:sz w:val="28"/>
          <w:szCs w:val="28"/>
          <w:lang w:val="uk-UA"/>
        </w:rPr>
        <w:t xml:space="preserve">, у тому числі від </w:t>
      </w:r>
      <w:proofErr w:type="spellStart"/>
      <w:r w:rsidRPr="0018727D">
        <w:rPr>
          <w:rFonts w:ascii="Times New Roman" w:hAnsi="Times New Roman"/>
          <w:sz w:val="28"/>
          <w:szCs w:val="28"/>
          <w:lang w:val="uk-UA"/>
        </w:rPr>
        <w:t>Семенівської</w:t>
      </w:r>
      <w:proofErr w:type="spellEnd"/>
      <w:r w:rsidRPr="0018727D">
        <w:rPr>
          <w:rFonts w:ascii="Times New Roman" w:hAnsi="Times New Roman"/>
          <w:sz w:val="28"/>
          <w:szCs w:val="28"/>
          <w:lang w:val="uk-UA"/>
        </w:rPr>
        <w:t xml:space="preserve"> міської територіальної громади - </w:t>
      </w:r>
      <w:r w:rsidR="00F8785F" w:rsidRPr="0018727D">
        <w:rPr>
          <w:rFonts w:ascii="Times New Roman" w:hAnsi="Times New Roman"/>
          <w:sz w:val="28"/>
          <w:szCs w:val="28"/>
          <w:lang w:val="uk-UA"/>
        </w:rPr>
        <w:t>55</w:t>
      </w:r>
      <w:r w:rsidRPr="0018727D">
        <w:rPr>
          <w:rFonts w:ascii="Times New Roman" w:hAnsi="Times New Roman"/>
          <w:sz w:val="28"/>
          <w:szCs w:val="28"/>
          <w:lang w:val="uk-UA"/>
        </w:rPr>
        <w:t xml:space="preserve"> та Новгород – Сіверської міської територіальної громади - 26.  Оброблено банком та нараховано компенсації за пошкоджене майно на суму </w:t>
      </w:r>
      <w:r w:rsidR="00311EA7" w:rsidRPr="0018727D">
        <w:rPr>
          <w:rFonts w:ascii="Times New Roman" w:hAnsi="Times New Roman"/>
          <w:sz w:val="28"/>
          <w:szCs w:val="28"/>
          <w:lang w:val="uk-UA"/>
        </w:rPr>
        <w:t xml:space="preserve">2314,83 </w:t>
      </w:r>
      <w:proofErr w:type="spellStart"/>
      <w:r w:rsidR="00311EA7" w:rsidRPr="0018727D">
        <w:rPr>
          <w:rFonts w:ascii="Times New Roman" w:hAnsi="Times New Roman"/>
          <w:sz w:val="28"/>
          <w:szCs w:val="28"/>
          <w:lang w:val="uk-UA"/>
        </w:rPr>
        <w:t>тис.</w:t>
      </w:r>
      <w:r w:rsidRPr="0018727D">
        <w:rPr>
          <w:rFonts w:ascii="Times New Roman" w:hAnsi="Times New Roman"/>
          <w:sz w:val="28"/>
          <w:szCs w:val="28"/>
          <w:lang w:val="uk-UA"/>
        </w:rPr>
        <w:t>грн</w:t>
      </w:r>
      <w:proofErr w:type="spellEnd"/>
      <w:r w:rsidRPr="0018727D">
        <w:rPr>
          <w:rFonts w:ascii="Times New Roman" w:hAnsi="Times New Roman"/>
          <w:sz w:val="28"/>
          <w:szCs w:val="28"/>
          <w:lang w:val="uk-UA"/>
        </w:rPr>
        <w:t xml:space="preserve"> та сформовано </w:t>
      </w:r>
      <w:r w:rsidR="00311EA7" w:rsidRPr="0018727D">
        <w:rPr>
          <w:rFonts w:ascii="Times New Roman" w:hAnsi="Times New Roman"/>
          <w:sz w:val="28"/>
          <w:szCs w:val="28"/>
          <w:lang w:val="uk-UA"/>
        </w:rPr>
        <w:t>4</w:t>
      </w:r>
      <w:r w:rsidRPr="0018727D">
        <w:rPr>
          <w:rFonts w:ascii="Times New Roman" w:hAnsi="Times New Roman"/>
          <w:sz w:val="28"/>
          <w:szCs w:val="28"/>
          <w:lang w:val="uk-UA"/>
        </w:rPr>
        <w:t xml:space="preserve"> сертифікати за знищене майно по </w:t>
      </w:r>
      <w:proofErr w:type="spellStart"/>
      <w:r w:rsidRPr="0018727D">
        <w:rPr>
          <w:rFonts w:ascii="Times New Roman" w:hAnsi="Times New Roman"/>
          <w:sz w:val="28"/>
          <w:szCs w:val="28"/>
          <w:lang w:val="uk-UA"/>
        </w:rPr>
        <w:t>Семенівській</w:t>
      </w:r>
      <w:proofErr w:type="spellEnd"/>
      <w:r w:rsidRPr="0018727D">
        <w:rPr>
          <w:rFonts w:ascii="Times New Roman" w:hAnsi="Times New Roman"/>
          <w:sz w:val="28"/>
          <w:szCs w:val="28"/>
          <w:lang w:val="uk-UA"/>
        </w:rPr>
        <w:t xml:space="preserve"> міській раді на суму </w:t>
      </w:r>
      <w:r w:rsidR="00F8785F" w:rsidRPr="0018727D">
        <w:rPr>
          <w:rFonts w:ascii="Times New Roman" w:hAnsi="Times New Roman"/>
          <w:sz w:val="28"/>
          <w:szCs w:val="28"/>
          <w:lang w:val="uk-UA"/>
        </w:rPr>
        <w:t>5420,177 тис.</w:t>
      </w:r>
      <w:r w:rsidRPr="0018727D">
        <w:rPr>
          <w:rFonts w:ascii="Times New Roman" w:hAnsi="Times New Roman"/>
          <w:sz w:val="28"/>
          <w:szCs w:val="28"/>
          <w:lang w:val="uk-UA"/>
        </w:rPr>
        <w:t xml:space="preserve"> грн.</w:t>
      </w:r>
    </w:p>
    <w:p w:rsidR="00F8785F" w:rsidRPr="0018727D" w:rsidRDefault="00F8785F" w:rsidP="00F8785F">
      <w:pPr>
        <w:pStyle w:val="ac"/>
        <w:shd w:val="clear" w:color="auto" w:fill="FFFFFF"/>
        <w:spacing w:before="0" w:beforeAutospacing="0" w:after="0" w:afterAutospacing="0"/>
        <w:ind w:firstLine="708"/>
        <w:jc w:val="both"/>
        <w:rPr>
          <w:color w:val="auto"/>
          <w:sz w:val="28"/>
          <w:szCs w:val="28"/>
          <w:lang w:val="uk-UA"/>
        </w:rPr>
      </w:pPr>
      <w:r w:rsidRPr="0018727D">
        <w:rPr>
          <w:color w:val="auto"/>
          <w:sz w:val="28"/>
          <w:szCs w:val="28"/>
          <w:lang w:val="uk-UA"/>
        </w:rPr>
        <w:t>Для покращення інфраструктури населених пунктів, зокрема дорожньої, транспортної доступності у Новгород-Сіверському районі за рахунок державних коштів у 2023 році  проведені ямковий ремонт автомобільних доріг:</w:t>
      </w:r>
    </w:p>
    <w:p w:rsidR="00F8785F" w:rsidRPr="0018727D" w:rsidRDefault="00F8785F" w:rsidP="00F8785F">
      <w:pPr>
        <w:pStyle w:val="ac"/>
        <w:shd w:val="clear" w:color="auto" w:fill="FFFFFF"/>
        <w:spacing w:before="0" w:beforeAutospacing="0" w:after="0" w:afterAutospacing="0"/>
        <w:ind w:firstLine="708"/>
        <w:jc w:val="both"/>
        <w:rPr>
          <w:color w:val="auto"/>
          <w:sz w:val="28"/>
          <w:szCs w:val="28"/>
          <w:lang w:val="uk-UA"/>
        </w:rPr>
      </w:pPr>
      <w:r w:rsidRPr="0018727D">
        <w:rPr>
          <w:color w:val="auto"/>
          <w:sz w:val="28"/>
          <w:szCs w:val="28"/>
          <w:lang w:val="uk-UA"/>
        </w:rPr>
        <w:t xml:space="preserve">- О250920 </w:t>
      </w:r>
      <w:proofErr w:type="spellStart"/>
      <w:r w:rsidRPr="0018727D">
        <w:rPr>
          <w:color w:val="auto"/>
          <w:sz w:val="28"/>
          <w:szCs w:val="28"/>
          <w:lang w:val="uk-UA"/>
        </w:rPr>
        <w:t>Корюківка</w:t>
      </w:r>
      <w:proofErr w:type="spellEnd"/>
      <w:r w:rsidRPr="0018727D">
        <w:rPr>
          <w:color w:val="auto"/>
          <w:sz w:val="28"/>
          <w:szCs w:val="28"/>
          <w:lang w:val="uk-UA"/>
        </w:rPr>
        <w:t xml:space="preserve"> - </w:t>
      </w:r>
      <w:proofErr w:type="spellStart"/>
      <w:r w:rsidRPr="0018727D">
        <w:rPr>
          <w:color w:val="auto"/>
          <w:sz w:val="28"/>
          <w:szCs w:val="28"/>
          <w:lang w:val="uk-UA"/>
        </w:rPr>
        <w:t>Наумівка</w:t>
      </w:r>
      <w:proofErr w:type="spellEnd"/>
      <w:r w:rsidRPr="0018727D">
        <w:rPr>
          <w:color w:val="auto"/>
          <w:sz w:val="28"/>
          <w:szCs w:val="28"/>
          <w:lang w:val="uk-UA"/>
        </w:rPr>
        <w:t xml:space="preserve"> - Перелюб - Погорільці - </w:t>
      </w:r>
      <w:proofErr w:type="spellStart"/>
      <w:r w:rsidRPr="0018727D">
        <w:rPr>
          <w:color w:val="auto"/>
          <w:sz w:val="28"/>
          <w:szCs w:val="28"/>
          <w:lang w:val="uk-UA"/>
        </w:rPr>
        <w:t>Семенівка</w:t>
      </w:r>
      <w:proofErr w:type="spellEnd"/>
      <w:r w:rsidRPr="0018727D">
        <w:rPr>
          <w:color w:val="auto"/>
          <w:sz w:val="28"/>
          <w:szCs w:val="28"/>
          <w:lang w:val="uk-UA"/>
        </w:rPr>
        <w:t xml:space="preserve"> з під'їздом до с. </w:t>
      </w:r>
      <w:proofErr w:type="spellStart"/>
      <w:r w:rsidRPr="0018727D">
        <w:rPr>
          <w:color w:val="auto"/>
          <w:sz w:val="28"/>
          <w:szCs w:val="28"/>
          <w:lang w:val="uk-UA"/>
        </w:rPr>
        <w:t>Баранівка</w:t>
      </w:r>
      <w:proofErr w:type="spellEnd"/>
      <w:r w:rsidRPr="0018727D">
        <w:rPr>
          <w:color w:val="auto"/>
          <w:sz w:val="28"/>
          <w:szCs w:val="28"/>
          <w:lang w:val="uk-UA"/>
        </w:rPr>
        <w:t xml:space="preserve"> (22 км);</w:t>
      </w:r>
    </w:p>
    <w:p w:rsidR="00F8785F" w:rsidRPr="0018727D" w:rsidRDefault="00F8785F" w:rsidP="00F8785F">
      <w:pPr>
        <w:pStyle w:val="ac"/>
        <w:shd w:val="clear" w:color="auto" w:fill="FFFFFF"/>
        <w:spacing w:before="0" w:beforeAutospacing="0" w:after="0" w:afterAutospacing="0"/>
        <w:jc w:val="both"/>
        <w:rPr>
          <w:color w:val="auto"/>
          <w:sz w:val="28"/>
          <w:szCs w:val="28"/>
          <w:lang w:val="uk-UA"/>
        </w:rPr>
      </w:pPr>
      <w:r w:rsidRPr="0018727D">
        <w:rPr>
          <w:color w:val="auto"/>
          <w:sz w:val="28"/>
          <w:szCs w:val="28"/>
          <w:lang w:val="uk-UA"/>
        </w:rPr>
        <w:tab/>
        <w:t xml:space="preserve"> - О250801 Вишеньки - </w:t>
      </w:r>
      <w:proofErr w:type="spellStart"/>
      <w:r w:rsidRPr="0018727D">
        <w:rPr>
          <w:color w:val="auto"/>
          <w:sz w:val="28"/>
          <w:szCs w:val="28"/>
          <w:lang w:val="uk-UA"/>
        </w:rPr>
        <w:t>Радичів</w:t>
      </w:r>
      <w:proofErr w:type="spellEnd"/>
      <w:r w:rsidRPr="0018727D">
        <w:rPr>
          <w:color w:val="auto"/>
          <w:sz w:val="28"/>
          <w:szCs w:val="28"/>
          <w:lang w:val="uk-UA"/>
        </w:rPr>
        <w:t xml:space="preserve"> - Іваньків - /Т-25-39/ (</w:t>
      </w:r>
      <w:r w:rsidR="00780593">
        <w:rPr>
          <w:color w:val="auto"/>
          <w:sz w:val="28"/>
          <w:szCs w:val="28"/>
          <w:lang w:val="uk-UA"/>
        </w:rPr>
        <w:t>27</w:t>
      </w:r>
      <w:r w:rsidRPr="0018727D">
        <w:rPr>
          <w:color w:val="auto"/>
          <w:sz w:val="28"/>
          <w:szCs w:val="28"/>
          <w:lang w:val="uk-UA"/>
        </w:rPr>
        <w:t xml:space="preserve"> км) ;</w:t>
      </w:r>
    </w:p>
    <w:p w:rsidR="00F8785F" w:rsidRPr="0018727D" w:rsidRDefault="00F8785F" w:rsidP="00F8785F">
      <w:pPr>
        <w:shd w:val="clear" w:color="auto" w:fill="FFFFFF"/>
        <w:ind w:firstLine="502"/>
        <w:jc w:val="both"/>
        <w:textAlignment w:val="baseline"/>
        <w:rPr>
          <w:sz w:val="28"/>
          <w:szCs w:val="28"/>
        </w:rPr>
      </w:pPr>
      <w:r w:rsidRPr="0018727D">
        <w:rPr>
          <w:sz w:val="28"/>
          <w:szCs w:val="28"/>
        </w:rPr>
        <w:tab/>
        <w:t xml:space="preserve"> - О250805 Короп - </w:t>
      </w:r>
      <w:proofErr w:type="spellStart"/>
      <w:r w:rsidRPr="0018727D">
        <w:rPr>
          <w:sz w:val="28"/>
          <w:szCs w:val="28"/>
        </w:rPr>
        <w:t>Атюша</w:t>
      </w:r>
      <w:proofErr w:type="spellEnd"/>
      <w:r w:rsidRPr="0018727D">
        <w:rPr>
          <w:sz w:val="28"/>
          <w:szCs w:val="28"/>
        </w:rPr>
        <w:t xml:space="preserve"> – </w:t>
      </w:r>
      <w:proofErr w:type="spellStart"/>
      <w:r w:rsidRPr="0018727D">
        <w:rPr>
          <w:sz w:val="28"/>
          <w:szCs w:val="28"/>
        </w:rPr>
        <w:t>Поліське</w:t>
      </w:r>
      <w:proofErr w:type="spellEnd"/>
      <w:r w:rsidRPr="0018727D">
        <w:rPr>
          <w:sz w:val="28"/>
          <w:szCs w:val="28"/>
        </w:rPr>
        <w:t xml:space="preserve"> </w:t>
      </w:r>
      <w:proofErr w:type="gramStart"/>
      <w:r w:rsidRPr="0018727D">
        <w:rPr>
          <w:sz w:val="28"/>
          <w:szCs w:val="28"/>
        </w:rPr>
        <w:t>–(</w:t>
      </w:r>
      <w:proofErr w:type="gramEnd"/>
      <w:r w:rsidRPr="0018727D">
        <w:rPr>
          <w:sz w:val="28"/>
          <w:szCs w:val="28"/>
        </w:rPr>
        <w:t>25 км) ;</w:t>
      </w:r>
    </w:p>
    <w:p w:rsidR="00F8785F" w:rsidRPr="0018727D" w:rsidRDefault="00F8785F" w:rsidP="00F8785F">
      <w:pPr>
        <w:pStyle w:val="1"/>
        <w:numPr>
          <w:ilvl w:val="0"/>
          <w:numId w:val="5"/>
        </w:numPr>
        <w:shd w:val="clear" w:color="auto" w:fill="FFFFFF"/>
        <w:tabs>
          <w:tab w:val="left" w:pos="993"/>
        </w:tabs>
        <w:spacing w:before="0" w:after="0"/>
        <w:ind w:left="0" w:firstLine="851"/>
        <w:jc w:val="both"/>
        <w:textAlignment w:val="baseline"/>
        <w:rPr>
          <w:rFonts w:ascii="Times New Roman" w:hAnsi="Times New Roman"/>
          <w:b w:val="0"/>
          <w:sz w:val="28"/>
          <w:szCs w:val="28"/>
        </w:rPr>
      </w:pPr>
      <w:r w:rsidRPr="0018727D">
        <w:rPr>
          <w:rFonts w:ascii="Times New Roman" w:hAnsi="Times New Roman"/>
          <w:b w:val="0"/>
          <w:sz w:val="28"/>
          <w:szCs w:val="28"/>
        </w:rPr>
        <w:lastRenderedPageBreak/>
        <w:t xml:space="preserve">О250804 </w:t>
      </w:r>
      <w:proofErr w:type="spellStart"/>
      <w:r w:rsidRPr="0018727D">
        <w:rPr>
          <w:rFonts w:ascii="Times New Roman" w:hAnsi="Times New Roman"/>
          <w:b w:val="0"/>
          <w:sz w:val="28"/>
          <w:szCs w:val="28"/>
        </w:rPr>
        <w:t>Криски</w:t>
      </w:r>
      <w:proofErr w:type="spellEnd"/>
      <w:r w:rsidRPr="0018727D">
        <w:rPr>
          <w:rFonts w:ascii="Times New Roman" w:hAnsi="Times New Roman"/>
          <w:b w:val="0"/>
          <w:sz w:val="28"/>
          <w:szCs w:val="28"/>
        </w:rPr>
        <w:t xml:space="preserve"> – </w:t>
      </w:r>
      <w:proofErr w:type="spellStart"/>
      <w:r w:rsidRPr="0018727D">
        <w:rPr>
          <w:rFonts w:ascii="Times New Roman" w:hAnsi="Times New Roman"/>
          <w:b w:val="0"/>
          <w:sz w:val="28"/>
          <w:szCs w:val="28"/>
        </w:rPr>
        <w:t>Понорниця</w:t>
      </w:r>
      <w:proofErr w:type="spellEnd"/>
      <w:r w:rsidRPr="0018727D">
        <w:rPr>
          <w:rFonts w:ascii="Times New Roman" w:hAnsi="Times New Roman"/>
          <w:b w:val="0"/>
          <w:sz w:val="28"/>
          <w:szCs w:val="28"/>
        </w:rPr>
        <w:t>-Верба- Осьмаки – (1</w:t>
      </w:r>
      <w:r w:rsidR="00780593">
        <w:rPr>
          <w:rFonts w:ascii="Times New Roman" w:hAnsi="Times New Roman"/>
          <w:b w:val="0"/>
          <w:sz w:val="28"/>
          <w:szCs w:val="28"/>
        </w:rPr>
        <w:t>0</w:t>
      </w:r>
      <w:r w:rsidRPr="0018727D">
        <w:rPr>
          <w:rFonts w:ascii="Times New Roman" w:hAnsi="Times New Roman"/>
          <w:b w:val="0"/>
          <w:sz w:val="28"/>
          <w:szCs w:val="28"/>
        </w:rPr>
        <w:t xml:space="preserve"> км)</w:t>
      </w:r>
      <w:r w:rsidRPr="0018727D">
        <w:rPr>
          <w:rFonts w:ascii="Times New Roman" w:hAnsi="Times New Roman"/>
          <w:b w:val="0"/>
          <w:sz w:val="28"/>
          <w:szCs w:val="28"/>
          <w:lang w:val="ru-RU"/>
        </w:rPr>
        <w:t>;</w:t>
      </w:r>
    </w:p>
    <w:p w:rsidR="00F8785F" w:rsidRPr="0018727D" w:rsidRDefault="00F8785F" w:rsidP="00F8785F">
      <w:pPr>
        <w:ind w:firstLine="708"/>
        <w:jc w:val="both"/>
        <w:rPr>
          <w:sz w:val="28"/>
          <w:szCs w:val="28"/>
        </w:rPr>
      </w:pPr>
      <w:r w:rsidRPr="0018727D">
        <w:rPr>
          <w:sz w:val="28"/>
          <w:szCs w:val="28"/>
        </w:rPr>
        <w:t>- О250302 Новгород –</w:t>
      </w:r>
      <w:proofErr w:type="spellStart"/>
      <w:r w:rsidRPr="0018727D">
        <w:rPr>
          <w:sz w:val="28"/>
          <w:szCs w:val="28"/>
        </w:rPr>
        <w:t>Сіверський</w:t>
      </w:r>
      <w:proofErr w:type="spellEnd"/>
      <w:r w:rsidRPr="0018727D">
        <w:rPr>
          <w:sz w:val="28"/>
          <w:szCs w:val="28"/>
        </w:rPr>
        <w:t xml:space="preserve"> – </w:t>
      </w:r>
      <w:proofErr w:type="spellStart"/>
      <w:r w:rsidRPr="0018727D">
        <w:rPr>
          <w:sz w:val="28"/>
          <w:szCs w:val="28"/>
        </w:rPr>
        <w:t>Комань</w:t>
      </w:r>
      <w:proofErr w:type="spellEnd"/>
      <w:r w:rsidRPr="0018727D">
        <w:rPr>
          <w:sz w:val="28"/>
          <w:szCs w:val="28"/>
        </w:rPr>
        <w:t xml:space="preserve">- /Р-65/- </w:t>
      </w:r>
      <w:proofErr w:type="spellStart"/>
      <w:r w:rsidRPr="0018727D">
        <w:rPr>
          <w:sz w:val="28"/>
          <w:szCs w:val="28"/>
        </w:rPr>
        <w:t>Об’єднане</w:t>
      </w:r>
      <w:proofErr w:type="spellEnd"/>
      <w:r w:rsidRPr="0018727D">
        <w:rPr>
          <w:sz w:val="28"/>
          <w:szCs w:val="28"/>
        </w:rPr>
        <w:t xml:space="preserve">- </w:t>
      </w:r>
      <w:proofErr w:type="spellStart"/>
      <w:r w:rsidRPr="0018727D">
        <w:rPr>
          <w:sz w:val="28"/>
          <w:szCs w:val="28"/>
        </w:rPr>
        <w:t>Блистова</w:t>
      </w:r>
      <w:proofErr w:type="spellEnd"/>
      <w:r w:rsidRPr="0018727D">
        <w:rPr>
          <w:sz w:val="28"/>
          <w:szCs w:val="28"/>
        </w:rPr>
        <w:t xml:space="preserve"> - Березова Гать – (</w:t>
      </w:r>
      <w:r w:rsidR="00780593">
        <w:rPr>
          <w:sz w:val="28"/>
          <w:szCs w:val="28"/>
          <w:lang w:val="uk-UA"/>
        </w:rPr>
        <w:t>25</w:t>
      </w:r>
      <w:r w:rsidRPr="0018727D">
        <w:rPr>
          <w:sz w:val="28"/>
          <w:szCs w:val="28"/>
        </w:rPr>
        <w:t xml:space="preserve"> км);</w:t>
      </w:r>
    </w:p>
    <w:p w:rsidR="00F8785F" w:rsidRPr="0018727D" w:rsidRDefault="00F8785F" w:rsidP="00F8785F">
      <w:pPr>
        <w:ind w:left="708"/>
        <w:jc w:val="both"/>
        <w:rPr>
          <w:sz w:val="28"/>
          <w:szCs w:val="28"/>
        </w:rPr>
      </w:pPr>
      <w:r w:rsidRPr="0018727D">
        <w:rPr>
          <w:sz w:val="28"/>
          <w:szCs w:val="28"/>
        </w:rPr>
        <w:t xml:space="preserve">- О251303 Новгород – </w:t>
      </w:r>
      <w:proofErr w:type="spellStart"/>
      <w:r w:rsidRPr="0018727D">
        <w:rPr>
          <w:sz w:val="28"/>
          <w:szCs w:val="28"/>
        </w:rPr>
        <w:t>Сіверський</w:t>
      </w:r>
      <w:proofErr w:type="spellEnd"/>
      <w:r w:rsidRPr="0018727D">
        <w:rPr>
          <w:sz w:val="28"/>
          <w:szCs w:val="28"/>
        </w:rPr>
        <w:t xml:space="preserve"> – </w:t>
      </w:r>
      <w:proofErr w:type="spellStart"/>
      <w:r w:rsidRPr="0018727D">
        <w:rPr>
          <w:sz w:val="28"/>
          <w:szCs w:val="28"/>
        </w:rPr>
        <w:t>Бирине</w:t>
      </w:r>
      <w:proofErr w:type="spellEnd"/>
      <w:r w:rsidRPr="0018727D">
        <w:rPr>
          <w:sz w:val="28"/>
          <w:szCs w:val="28"/>
        </w:rPr>
        <w:t xml:space="preserve"> (10 км).</w:t>
      </w:r>
    </w:p>
    <w:p w:rsidR="0033648D" w:rsidRPr="0018727D" w:rsidRDefault="0033648D" w:rsidP="0033648D">
      <w:pPr>
        <w:pStyle w:val="ac"/>
        <w:shd w:val="clear" w:color="auto" w:fill="FFFFFF"/>
        <w:spacing w:before="0" w:beforeAutospacing="0" w:after="0" w:afterAutospacing="0"/>
        <w:ind w:firstLine="708"/>
        <w:jc w:val="both"/>
        <w:rPr>
          <w:color w:val="auto"/>
          <w:sz w:val="28"/>
          <w:szCs w:val="28"/>
          <w:lang w:val="uk-UA"/>
        </w:rPr>
      </w:pPr>
      <w:r w:rsidRPr="0018727D">
        <w:rPr>
          <w:color w:val="auto"/>
          <w:sz w:val="28"/>
          <w:szCs w:val="28"/>
          <w:lang w:val="uk-UA"/>
        </w:rPr>
        <w:t>На території Новгород-Сіверського району інтернет - мережа представлена компанією «Укртелеком», іншими великими інтернет-провайдерами операторами ринка мобільного інтернету «</w:t>
      </w:r>
      <w:proofErr w:type="spellStart"/>
      <w:r w:rsidRPr="0018727D">
        <w:rPr>
          <w:color w:val="auto"/>
          <w:sz w:val="28"/>
          <w:szCs w:val="28"/>
          <w:lang w:val="uk-UA"/>
        </w:rPr>
        <w:t>Кієвстар</w:t>
      </w:r>
      <w:proofErr w:type="spellEnd"/>
      <w:r w:rsidRPr="0018727D">
        <w:rPr>
          <w:color w:val="auto"/>
          <w:sz w:val="28"/>
          <w:szCs w:val="28"/>
          <w:lang w:val="uk-UA"/>
        </w:rPr>
        <w:t xml:space="preserve">», </w:t>
      </w:r>
      <w:r w:rsidRPr="0018727D">
        <w:rPr>
          <w:color w:val="auto"/>
          <w:sz w:val="28"/>
          <w:szCs w:val="28"/>
          <w:shd w:val="clear" w:color="auto" w:fill="FFFFFF"/>
          <w:lang w:val="uk-UA"/>
        </w:rPr>
        <w:t>«</w:t>
      </w:r>
      <w:proofErr w:type="spellStart"/>
      <w:r w:rsidR="00317648" w:rsidRPr="0018727D">
        <w:fldChar w:fldCharType="begin"/>
      </w:r>
      <w:r w:rsidR="00317648" w:rsidRPr="0018727D">
        <w:rPr>
          <w:color w:val="auto"/>
        </w:rPr>
        <w:instrText xml:space="preserve"> HYPERLINK "https://ru.wikipedia.org/wiki/Vodafone_(%D0%A3%D0%BA%D1%80%D0%B0%D0%B8%D0%BD%D0%B0)" </w:instrText>
      </w:r>
      <w:r w:rsidR="00317648" w:rsidRPr="0018727D">
        <w:fldChar w:fldCharType="separate"/>
      </w:r>
      <w:r w:rsidRPr="0018727D">
        <w:rPr>
          <w:rStyle w:val="a6"/>
          <w:color w:val="auto"/>
          <w:sz w:val="28"/>
          <w:szCs w:val="28"/>
          <w:shd w:val="clear" w:color="auto" w:fill="FFFFFF"/>
          <w:lang w:val="uk-UA"/>
        </w:rPr>
        <w:t>Vodafone</w:t>
      </w:r>
      <w:proofErr w:type="spellEnd"/>
      <w:r w:rsidRPr="0018727D">
        <w:rPr>
          <w:rStyle w:val="a6"/>
          <w:color w:val="auto"/>
          <w:sz w:val="28"/>
          <w:szCs w:val="28"/>
          <w:shd w:val="clear" w:color="auto" w:fill="FFFFFF"/>
          <w:lang w:val="uk-UA"/>
        </w:rPr>
        <w:t xml:space="preserve"> </w:t>
      </w:r>
      <w:proofErr w:type="spellStart"/>
      <w:r w:rsidRPr="0018727D">
        <w:rPr>
          <w:rStyle w:val="a6"/>
          <w:color w:val="auto"/>
          <w:sz w:val="28"/>
          <w:szCs w:val="28"/>
          <w:shd w:val="clear" w:color="auto" w:fill="FFFFFF"/>
          <w:lang w:val="uk-UA"/>
        </w:rPr>
        <w:t>Украина</w:t>
      </w:r>
      <w:proofErr w:type="spellEnd"/>
      <w:r w:rsidR="00317648" w:rsidRPr="0018727D">
        <w:rPr>
          <w:rStyle w:val="a6"/>
          <w:color w:val="auto"/>
          <w:sz w:val="28"/>
          <w:szCs w:val="28"/>
          <w:shd w:val="clear" w:color="auto" w:fill="FFFFFF"/>
          <w:lang w:val="uk-UA"/>
        </w:rPr>
        <w:fldChar w:fldCharType="end"/>
      </w:r>
      <w:r w:rsidRPr="0018727D">
        <w:rPr>
          <w:color w:val="auto"/>
          <w:sz w:val="28"/>
          <w:szCs w:val="28"/>
          <w:shd w:val="clear" w:color="auto" w:fill="FFFFFF"/>
          <w:lang w:val="uk-UA"/>
        </w:rPr>
        <w:t>», «</w:t>
      </w:r>
      <w:proofErr w:type="spellStart"/>
      <w:r w:rsidR="00317648" w:rsidRPr="0018727D">
        <w:fldChar w:fldCharType="begin"/>
      </w:r>
      <w:r w:rsidR="00317648" w:rsidRPr="0018727D">
        <w:rPr>
          <w:color w:val="auto"/>
        </w:rPr>
        <w:instrText xml:space="preserve"> HYPERLINK "https://ru.wikipedia.org/wiki/Lifecell" \o "Lifecell" </w:instrText>
      </w:r>
      <w:r w:rsidR="00317648" w:rsidRPr="0018727D">
        <w:fldChar w:fldCharType="separate"/>
      </w:r>
      <w:r w:rsidRPr="0018727D">
        <w:rPr>
          <w:rStyle w:val="a6"/>
          <w:color w:val="auto"/>
          <w:sz w:val="28"/>
          <w:szCs w:val="28"/>
          <w:shd w:val="clear" w:color="auto" w:fill="FFFFFF"/>
          <w:lang w:val="uk-UA"/>
        </w:rPr>
        <w:t>Lifecell</w:t>
      </w:r>
      <w:proofErr w:type="spellEnd"/>
      <w:r w:rsidR="00317648" w:rsidRPr="0018727D">
        <w:rPr>
          <w:rStyle w:val="a6"/>
          <w:color w:val="auto"/>
          <w:sz w:val="28"/>
          <w:szCs w:val="28"/>
          <w:shd w:val="clear" w:color="auto" w:fill="FFFFFF"/>
          <w:lang w:val="uk-UA"/>
        </w:rPr>
        <w:fldChar w:fldCharType="end"/>
      </w:r>
      <w:r w:rsidRPr="0018727D">
        <w:rPr>
          <w:color w:val="auto"/>
          <w:sz w:val="28"/>
          <w:szCs w:val="28"/>
          <w:shd w:val="clear" w:color="auto" w:fill="FFFFFF"/>
          <w:lang w:val="uk-UA"/>
        </w:rPr>
        <w:t>»</w:t>
      </w:r>
      <w:r w:rsidRPr="0018727D">
        <w:rPr>
          <w:color w:val="auto"/>
          <w:sz w:val="28"/>
          <w:szCs w:val="28"/>
          <w:lang w:val="uk-UA"/>
        </w:rPr>
        <w:t xml:space="preserve">. Але через велику площу району якість інтернету досить низька, а у багатьох населених пунктах зовсім відсутня. </w:t>
      </w:r>
    </w:p>
    <w:p w:rsidR="0033648D" w:rsidRPr="0018727D" w:rsidRDefault="0033648D" w:rsidP="0033648D">
      <w:pPr>
        <w:ind w:firstLine="708"/>
        <w:jc w:val="both"/>
        <w:rPr>
          <w:sz w:val="28"/>
          <w:szCs w:val="28"/>
        </w:rPr>
      </w:pPr>
      <w:r w:rsidRPr="0018727D">
        <w:rPr>
          <w:sz w:val="28"/>
          <w:szCs w:val="28"/>
        </w:rPr>
        <w:t xml:space="preserve">Районною </w:t>
      </w:r>
      <w:proofErr w:type="spellStart"/>
      <w:r w:rsidRPr="0018727D">
        <w:rPr>
          <w:sz w:val="28"/>
          <w:szCs w:val="28"/>
        </w:rPr>
        <w:t>військовою</w:t>
      </w:r>
      <w:proofErr w:type="spellEnd"/>
      <w:r w:rsidRPr="0018727D">
        <w:rPr>
          <w:sz w:val="28"/>
          <w:szCs w:val="28"/>
        </w:rPr>
        <w:t xml:space="preserve"> </w:t>
      </w:r>
      <w:proofErr w:type="spellStart"/>
      <w:r w:rsidRPr="0018727D">
        <w:rPr>
          <w:sz w:val="28"/>
          <w:szCs w:val="28"/>
        </w:rPr>
        <w:t>адміністрацією</w:t>
      </w:r>
      <w:proofErr w:type="spellEnd"/>
      <w:r w:rsidRPr="0018727D">
        <w:rPr>
          <w:sz w:val="28"/>
          <w:szCs w:val="28"/>
        </w:rPr>
        <w:t xml:space="preserve"> проведено роботу з </w:t>
      </w:r>
      <w:proofErr w:type="spellStart"/>
      <w:r w:rsidRPr="0018727D">
        <w:rPr>
          <w:sz w:val="28"/>
          <w:szCs w:val="28"/>
        </w:rPr>
        <w:t>представникам</w:t>
      </w:r>
      <w:proofErr w:type="spellEnd"/>
      <w:r w:rsidRPr="0018727D">
        <w:rPr>
          <w:sz w:val="28"/>
          <w:szCs w:val="28"/>
        </w:rPr>
        <w:t xml:space="preserve"> </w:t>
      </w:r>
      <w:proofErr w:type="spellStart"/>
      <w:r w:rsidRPr="0018727D">
        <w:rPr>
          <w:sz w:val="28"/>
          <w:szCs w:val="28"/>
        </w:rPr>
        <w:t>національних</w:t>
      </w:r>
      <w:proofErr w:type="spellEnd"/>
      <w:r w:rsidRPr="0018727D">
        <w:rPr>
          <w:sz w:val="28"/>
          <w:szCs w:val="28"/>
        </w:rPr>
        <w:t xml:space="preserve"> </w:t>
      </w:r>
      <w:proofErr w:type="spellStart"/>
      <w:r w:rsidRPr="0018727D">
        <w:rPr>
          <w:sz w:val="28"/>
          <w:szCs w:val="28"/>
        </w:rPr>
        <w:t>мобільних</w:t>
      </w:r>
      <w:proofErr w:type="spellEnd"/>
      <w:r w:rsidRPr="0018727D">
        <w:rPr>
          <w:sz w:val="28"/>
          <w:szCs w:val="28"/>
        </w:rPr>
        <w:t xml:space="preserve"> </w:t>
      </w:r>
      <w:proofErr w:type="spellStart"/>
      <w:r w:rsidRPr="0018727D">
        <w:rPr>
          <w:sz w:val="28"/>
          <w:szCs w:val="28"/>
        </w:rPr>
        <w:t>операторів</w:t>
      </w:r>
      <w:proofErr w:type="spellEnd"/>
      <w:r w:rsidRPr="0018727D">
        <w:rPr>
          <w:sz w:val="28"/>
          <w:szCs w:val="28"/>
        </w:rPr>
        <w:t xml:space="preserve"> </w:t>
      </w:r>
      <w:proofErr w:type="spellStart"/>
      <w:r w:rsidRPr="0018727D">
        <w:rPr>
          <w:sz w:val="28"/>
          <w:szCs w:val="28"/>
        </w:rPr>
        <w:t>щодо</w:t>
      </w:r>
      <w:proofErr w:type="spellEnd"/>
      <w:r w:rsidRPr="0018727D">
        <w:rPr>
          <w:sz w:val="28"/>
          <w:szCs w:val="28"/>
        </w:rPr>
        <w:t xml:space="preserve"> </w:t>
      </w:r>
      <w:proofErr w:type="spellStart"/>
      <w:r w:rsidRPr="0018727D">
        <w:rPr>
          <w:sz w:val="28"/>
          <w:szCs w:val="28"/>
        </w:rPr>
        <w:t>налагодження</w:t>
      </w:r>
      <w:proofErr w:type="spellEnd"/>
      <w:r w:rsidRPr="0018727D">
        <w:rPr>
          <w:sz w:val="28"/>
          <w:szCs w:val="28"/>
        </w:rPr>
        <w:t xml:space="preserve"> </w:t>
      </w:r>
      <w:proofErr w:type="spellStart"/>
      <w:r w:rsidRPr="0018727D">
        <w:rPr>
          <w:sz w:val="28"/>
          <w:szCs w:val="28"/>
        </w:rPr>
        <w:t>стійкого</w:t>
      </w:r>
      <w:proofErr w:type="spellEnd"/>
      <w:r w:rsidRPr="0018727D">
        <w:rPr>
          <w:sz w:val="28"/>
          <w:szCs w:val="28"/>
        </w:rPr>
        <w:t xml:space="preserve"> </w:t>
      </w:r>
      <w:proofErr w:type="spellStart"/>
      <w:proofErr w:type="gramStart"/>
      <w:r w:rsidRPr="0018727D">
        <w:rPr>
          <w:sz w:val="28"/>
          <w:szCs w:val="28"/>
        </w:rPr>
        <w:t>мобільного</w:t>
      </w:r>
      <w:proofErr w:type="spellEnd"/>
      <w:r w:rsidRPr="0018727D">
        <w:rPr>
          <w:sz w:val="28"/>
          <w:szCs w:val="28"/>
        </w:rPr>
        <w:t xml:space="preserve">  </w:t>
      </w:r>
      <w:proofErr w:type="spellStart"/>
      <w:r w:rsidRPr="0018727D">
        <w:rPr>
          <w:sz w:val="28"/>
          <w:szCs w:val="28"/>
        </w:rPr>
        <w:t>зв’язку</w:t>
      </w:r>
      <w:proofErr w:type="spellEnd"/>
      <w:proofErr w:type="gramEnd"/>
      <w:r w:rsidRPr="0018727D">
        <w:rPr>
          <w:sz w:val="28"/>
          <w:szCs w:val="28"/>
        </w:rPr>
        <w:t xml:space="preserve"> в </w:t>
      </w:r>
      <w:proofErr w:type="spellStart"/>
      <w:r w:rsidRPr="0018727D">
        <w:rPr>
          <w:sz w:val="28"/>
          <w:szCs w:val="28"/>
        </w:rPr>
        <w:t>населених</w:t>
      </w:r>
      <w:proofErr w:type="spellEnd"/>
      <w:r w:rsidRPr="0018727D">
        <w:rPr>
          <w:sz w:val="28"/>
          <w:szCs w:val="28"/>
        </w:rPr>
        <w:t xml:space="preserve"> пунктах району,  </w:t>
      </w:r>
      <w:proofErr w:type="spellStart"/>
      <w:r w:rsidRPr="0018727D">
        <w:rPr>
          <w:sz w:val="28"/>
          <w:szCs w:val="28"/>
        </w:rPr>
        <w:t>визначений</w:t>
      </w:r>
      <w:proofErr w:type="spellEnd"/>
      <w:r w:rsidRPr="0018727D">
        <w:rPr>
          <w:sz w:val="28"/>
          <w:szCs w:val="28"/>
        </w:rPr>
        <w:t xml:space="preserve"> </w:t>
      </w:r>
      <w:proofErr w:type="spellStart"/>
      <w:r w:rsidRPr="0018727D">
        <w:rPr>
          <w:sz w:val="28"/>
          <w:szCs w:val="28"/>
        </w:rPr>
        <w:t>перелік</w:t>
      </w:r>
      <w:proofErr w:type="spellEnd"/>
      <w:r w:rsidRPr="0018727D">
        <w:rPr>
          <w:sz w:val="28"/>
          <w:szCs w:val="28"/>
        </w:rPr>
        <w:t xml:space="preserve"> </w:t>
      </w:r>
      <w:proofErr w:type="spellStart"/>
      <w:r w:rsidRPr="0018727D">
        <w:rPr>
          <w:sz w:val="28"/>
          <w:szCs w:val="28"/>
        </w:rPr>
        <w:t>станцій</w:t>
      </w:r>
      <w:proofErr w:type="spellEnd"/>
      <w:r w:rsidRPr="0018727D">
        <w:rPr>
          <w:sz w:val="28"/>
          <w:szCs w:val="28"/>
        </w:rPr>
        <w:t xml:space="preserve">, </w:t>
      </w:r>
      <w:proofErr w:type="spellStart"/>
      <w:r w:rsidRPr="0018727D">
        <w:rPr>
          <w:sz w:val="28"/>
          <w:szCs w:val="28"/>
        </w:rPr>
        <w:t>які</w:t>
      </w:r>
      <w:proofErr w:type="spellEnd"/>
      <w:r w:rsidRPr="0018727D">
        <w:rPr>
          <w:sz w:val="28"/>
          <w:szCs w:val="28"/>
        </w:rPr>
        <w:t xml:space="preserve"> </w:t>
      </w:r>
      <w:proofErr w:type="spellStart"/>
      <w:r w:rsidRPr="0018727D">
        <w:rPr>
          <w:sz w:val="28"/>
          <w:szCs w:val="28"/>
        </w:rPr>
        <w:t>необхідно</w:t>
      </w:r>
      <w:proofErr w:type="spellEnd"/>
      <w:r w:rsidRPr="0018727D">
        <w:rPr>
          <w:sz w:val="28"/>
          <w:szCs w:val="28"/>
        </w:rPr>
        <w:t xml:space="preserve"> в першу </w:t>
      </w:r>
      <w:proofErr w:type="spellStart"/>
      <w:r w:rsidRPr="0018727D">
        <w:rPr>
          <w:sz w:val="28"/>
          <w:szCs w:val="28"/>
        </w:rPr>
        <w:t>чергу</w:t>
      </w:r>
      <w:proofErr w:type="spellEnd"/>
      <w:r w:rsidRPr="0018727D">
        <w:rPr>
          <w:sz w:val="28"/>
          <w:szCs w:val="28"/>
        </w:rPr>
        <w:t xml:space="preserve"> </w:t>
      </w:r>
      <w:proofErr w:type="spellStart"/>
      <w:r w:rsidRPr="0018727D">
        <w:rPr>
          <w:sz w:val="28"/>
          <w:szCs w:val="28"/>
        </w:rPr>
        <w:t>забезпечити</w:t>
      </w:r>
      <w:proofErr w:type="spellEnd"/>
      <w:r w:rsidRPr="0018727D">
        <w:rPr>
          <w:sz w:val="28"/>
          <w:szCs w:val="28"/>
        </w:rPr>
        <w:t xml:space="preserve"> </w:t>
      </w:r>
      <w:proofErr w:type="spellStart"/>
      <w:r w:rsidRPr="0018727D">
        <w:rPr>
          <w:sz w:val="28"/>
          <w:szCs w:val="28"/>
        </w:rPr>
        <w:t>переносними</w:t>
      </w:r>
      <w:proofErr w:type="spellEnd"/>
      <w:r w:rsidRPr="0018727D">
        <w:rPr>
          <w:sz w:val="28"/>
          <w:szCs w:val="28"/>
        </w:rPr>
        <w:t xml:space="preserve"> </w:t>
      </w:r>
      <w:proofErr w:type="spellStart"/>
      <w:r w:rsidRPr="0018727D">
        <w:rPr>
          <w:sz w:val="28"/>
          <w:szCs w:val="28"/>
        </w:rPr>
        <w:t>джерелами</w:t>
      </w:r>
      <w:proofErr w:type="spellEnd"/>
      <w:r w:rsidRPr="0018727D">
        <w:rPr>
          <w:sz w:val="28"/>
          <w:szCs w:val="28"/>
        </w:rPr>
        <w:t xml:space="preserve"> автономного </w:t>
      </w:r>
      <w:proofErr w:type="spellStart"/>
      <w:r w:rsidRPr="0018727D">
        <w:rPr>
          <w:sz w:val="28"/>
          <w:szCs w:val="28"/>
        </w:rPr>
        <w:t>живлення</w:t>
      </w:r>
      <w:proofErr w:type="spellEnd"/>
      <w:r w:rsidRPr="0018727D">
        <w:rPr>
          <w:sz w:val="28"/>
          <w:szCs w:val="28"/>
        </w:rPr>
        <w:t xml:space="preserve">, </w:t>
      </w:r>
      <w:proofErr w:type="spellStart"/>
      <w:r w:rsidRPr="0018727D">
        <w:rPr>
          <w:sz w:val="28"/>
          <w:szCs w:val="28"/>
        </w:rPr>
        <w:t>проаналізовано</w:t>
      </w:r>
      <w:proofErr w:type="spellEnd"/>
      <w:r w:rsidRPr="0018727D">
        <w:rPr>
          <w:sz w:val="28"/>
          <w:szCs w:val="28"/>
        </w:rPr>
        <w:t xml:space="preserve"> </w:t>
      </w:r>
      <w:proofErr w:type="spellStart"/>
      <w:r w:rsidRPr="0018727D">
        <w:rPr>
          <w:sz w:val="28"/>
          <w:szCs w:val="28"/>
        </w:rPr>
        <w:t>якість</w:t>
      </w:r>
      <w:proofErr w:type="spellEnd"/>
      <w:r w:rsidRPr="0018727D">
        <w:rPr>
          <w:sz w:val="28"/>
          <w:szCs w:val="28"/>
        </w:rPr>
        <w:t xml:space="preserve"> </w:t>
      </w:r>
      <w:proofErr w:type="spellStart"/>
      <w:r w:rsidRPr="0018727D">
        <w:rPr>
          <w:sz w:val="28"/>
          <w:szCs w:val="28"/>
        </w:rPr>
        <w:t>надання</w:t>
      </w:r>
      <w:proofErr w:type="spellEnd"/>
      <w:r w:rsidRPr="0018727D">
        <w:rPr>
          <w:sz w:val="28"/>
          <w:szCs w:val="28"/>
        </w:rPr>
        <w:t xml:space="preserve"> </w:t>
      </w:r>
      <w:proofErr w:type="spellStart"/>
      <w:r w:rsidRPr="0018727D">
        <w:rPr>
          <w:sz w:val="28"/>
          <w:szCs w:val="28"/>
        </w:rPr>
        <w:t>послуг</w:t>
      </w:r>
      <w:proofErr w:type="spellEnd"/>
      <w:r w:rsidRPr="0018727D">
        <w:rPr>
          <w:sz w:val="28"/>
          <w:szCs w:val="28"/>
        </w:rPr>
        <w:t xml:space="preserve"> </w:t>
      </w:r>
      <w:proofErr w:type="spellStart"/>
      <w:r w:rsidRPr="0018727D">
        <w:rPr>
          <w:sz w:val="28"/>
          <w:szCs w:val="28"/>
        </w:rPr>
        <w:t>всіма</w:t>
      </w:r>
      <w:proofErr w:type="spellEnd"/>
      <w:r w:rsidRPr="0018727D">
        <w:rPr>
          <w:sz w:val="28"/>
          <w:szCs w:val="28"/>
        </w:rPr>
        <w:t xml:space="preserve"> операторами, </w:t>
      </w:r>
      <w:proofErr w:type="spellStart"/>
      <w:r w:rsidRPr="0018727D">
        <w:rPr>
          <w:sz w:val="28"/>
          <w:szCs w:val="28"/>
        </w:rPr>
        <w:t>якими</w:t>
      </w:r>
      <w:proofErr w:type="spellEnd"/>
      <w:r w:rsidRPr="0018727D">
        <w:rPr>
          <w:sz w:val="28"/>
          <w:szCs w:val="28"/>
        </w:rPr>
        <w:t xml:space="preserve"> </w:t>
      </w:r>
      <w:proofErr w:type="spellStart"/>
      <w:r w:rsidRPr="0018727D">
        <w:rPr>
          <w:sz w:val="28"/>
          <w:szCs w:val="28"/>
        </w:rPr>
        <w:t>користується</w:t>
      </w:r>
      <w:proofErr w:type="spellEnd"/>
      <w:r w:rsidRPr="0018727D">
        <w:rPr>
          <w:sz w:val="28"/>
          <w:szCs w:val="28"/>
        </w:rPr>
        <w:t xml:space="preserve"> </w:t>
      </w:r>
      <w:proofErr w:type="spellStart"/>
      <w:r w:rsidRPr="0018727D">
        <w:rPr>
          <w:sz w:val="28"/>
          <w:szCs w:val="28"/>
        </w:rPr>
        <w:t>населення</w:t>
      </w:r>
      <w:proofErr w:type="spellEnd"/>
      <w:r w:rsidRPr="0018727D">
        <w:rPr>
          <w:sz w:val="28"/>
          <w:szCs w:val="28"/>
        </w:rPr>
        <w:t xml:space="preserve"> району.  </w:t>
      </w:r>
    </w:p>
    <w:p w:rsidR="0033648D" w:rsidRPr="0018727D" w:rsidRDefault="0033648D" w:rsidP="0033648D">
      <w:pPr>
        <w:ind w:firstLine="708"/>
        <w:jc w:val="both"/>
        <w:rPr>
          <w:sz w:val="28"/>
          <w:szCs w:val="28"/>
        </w:rPr>
      </w:pPr>
      <w:r w:rsidRPr="0018727D">
        <w:rPr>
          <w:sz w:val="28"/>
          <w:szCs w:val="28"/>
        </w:rPr>
        <w:t xml:space="preserve">На </w:t>
      </w:r>
      <w:proofErr w:type="spellStart"/>
      <w:r w:rsidRPr="0018727D">
        <w:rPr>
          <w:sz w:val="28"/>
          <w:szCs w:val="28"/>
        </w:rPr>
        <w:t>сьогоднішній</w:t>
      </w:r>
      <w:proofErr w:type="spellEnd"/>
      <w:r w:rsidRPr="0018727D">
        <w:rPr>
          <w:sz w:val="28"/>
          <w:szCs w:val="28"/>
        </w:rPr>
        <w:t xml:space="preserve"> день операторами </w:t>
      </w:r>
      <w:proofErr w:type="spellStart"/>
      <w:r w:rsidRPr="0018727D">
        <w:rPr>
          <w:sz w:val="28"/>
          <w:szCs w:val="28"/>
        </w:rPr>
        <w:t>мобільного</w:t>
      </w:r>
      <w:proofErr w:type="spellEnd"/>
      <w:r w:rsidRPr="0018727D">
        <w:rPr>
          <w:sz w:val="28"/>
          <w:szCs w:val="28"/>
        </w:rPr>
        <w:t xml:space="preserve"> </w:t>
      </w:r>
      <w:proofErr w:type="spellStart"/>
      <w:r w:rsidRPr="0018727D">
        <w:rPr>
          <w:sz w:val="28"/>
          <w:szCs w:val="28"/>
        </w:rPr>
        <w:t>зв’язку</w:t>
      </w:r>
      <w:proofErr w:type="spellEnd"/>
      <w:r w:rsidRPr="0018727D">
        <w:rPr>
          <w:sz w:val="28"/>
          <w:szCs w:val="28"/>
        </w:rPr>
        <w:t xml:space="preserve"> </w:t>
      </w:r>
      <w:proofErr w:type="spellStart"/>
      <w:r w:rsidRPr="0018727D">
        <w:rPr>
          <w:sz w:val="28"/>
          <w:szCs w:val="28"/>
        </w:rPr>
        <w:t>спільно</w:t>
      </w:r>
      <w:proofErr w:type="spellEnd"/>
      <w:r w:rsidRPr="0018727D">
        <w:rPr>
          <w:sz w:val="28"/>
          <w:szCs w:val="28"/>
        </w:rPr>
        <w:t xml:space="preserve"> з органами </w:t>
      </w:r>
      <w:proofErr w:type="spellStart"/>
      <w:r w:rsidRPr="0018727D">
        <w:rPr>
          <w:sz w:val="28"/>
          <w:szCs w:val="28"/>
        </w:rPr>
        <w:t>місцевого</w:t>
      </w:r>
      <w:proofErr w:type="spellEnd"/>
      <w:r w:rsidRPr="0018727D">
        <w:rPr>
          <w:sz w:val="28"/>
          <w:szCs w:val="28"/>
        </w:rPr>
        <w:t xml:space="preserve"> </w:t>
      </w:r>
      <w:proofErr w:type="spellStart"/>
      <w:r w:rsidRPr="0018727D">
        <w:rPr>
          <w:sz w:val="28"/>
          <w:szCs w:val="28"/>
        </w:rPr>
        <w:t>самоврядування</w:t>
      </w:r>
      <w:proofErr w:type="spellEnd"/>
      <w:r w:rsidRPr="0018727D">
        <w:rPr>
          <w:sz w:val="28"/>
          <w:szCs w:val="28"/>
        </w:rPr>
        <w:t xml:space="preserve"> проводиться робота </w:t>
      </w:r>
      <w:proofErr w:type="spellStart"/>
      <w:r w:rsidRPr="0018727D">
        <w:rPr>
          <w:sz w:val="28"/>
          <w:szCs w:val="28"/>
        </w:rPr>
        <w:t>щодо</w:t>
      </w:r>
      <w:proofErr w:type="spellEnd"/>
      <w:r w:rsidRPr="0018727D">
        <w:rPr>
          <w:sz w:val="28"/>
          <w:szCs w:val="28"/>
        </w:rPr>
        <w:t xml:space="preserve"> </w:t>
      </w:r>
      <w:proofErr w:type="spellStart"/>
      <w:r w:rsidRPr="0018727D">
        <w:rPr>
          <w:sz w:val="28"/>
          <w:szCs w:val="28"/>
        </w:rPr>
        <w:t>забезпечення</w:t>
      </w:r>
      <w:proofErr w:type="spellEnd"/>
      <w:r w:rsidRPr="0018727D">
        <w:rPr>
          <w:sz w:val="28"/>
          <w:szCs w:val="28"/>
        </w:rPr>
        <w:t xml:space="preserve"> </w:t>
      </w:r>
      <w:proofErr w:type="spellStart"/>
      <w:r w:rsidRPr="0018727D">
        <w:rPr>
          <w:sz w:val="28"/>
          <w:szCs w:val="28"/>
        </w:rPr>
        <w:t>станцій</w:t>
      </w:r>
      <w:proofErr w:type="spellEnd"/>
      <w:r w:rsidRPr="0018727D">
        <w:rPr>
          <w:sz w:val="28"/>
          <w:szCs w:val="28"/>
        </w:rPr>
        <w:t xml:space="preserve"> </w:t>
      </w:r>
      <w:proofErr w:type="spellStart"/>
      <w:r w:rsidRPr="0018727D">
        <w:rPr>
          <w:sz w:val="28"/>
          <w:szCs w:val="28"/>
        </w:rPr>
        <w:t>мобільного</w:t>
      </w:r>
      <w:proofErr w:type="spellEnd"/>
      <w:r w:rsidRPr="0018727D">
        <w:rPr>
          <w:sz w:val="28"/>
          <w:szCs w:val="28"/>
        </w:rPr>
        <w:t xml:space="preserve"> </w:t>
      </w:r>
      <w:proofErr w:type="spellStart"/>
      <w:r w:rsidRPr="0018727D">
        <w:rPr>
          <w:sz w:val="28"/>
          <w:szCs w:val="28"/>
        </w:rPr>
        <w:t>зв’язку</w:t>
      </w:r>
      <w:proofErr w:type="spellEnd"/>
      <w:r w:rsidRPr="0018727D">
        <w:rPr>
          <w:sz w:val="28"/>
          <w:szCs w:val="28"/>
        </w:rPr>
        <w:t xml:space="preserve"> </w:t>
      </w:r>
      <w:proofErr w:type="spellStart"/>
      <w:r w:rsidRPr="0018727D">
        <w:rPr>
          <w:sz w:val="28"/>
          <w:szCs w:val="28"/>
        </w:rPr>
        <w:t>альтернативними</w:t>
      </w:r>
      <w:proofErr w:type="spellEnd"/>
      <w:r w:rsidRPr="0018727D">
        <w:rPr>
          <w:sz w:val="28"/>
          <w:szCs w:val="28"/>
        </w:rPr>
        <w:t xml:space="preserve"> </w:t>
      </w:r>
      <w:proofErr w:type="spellStart"/>
      <w:r w:rsidRPr="0018727D">
        <w:rPr>
          <w:sz w:val="28"/>
          <w:szCs w:val="28"/>
        </w:rPr>
        <w:t>джерелами</w:t>
      </w:r>
      <w:proofErr w:type="spellEnd"/>
      <w:r w:rsidRPr="0018727D">
        <w:rPr>
          <w:sz w:val="28"/>
          <w:szCs w:val="28"/>
        </w:rPr>
        <w:t xml:space="preserve"> </w:t>
      </w:r>
      <w:proofErr w:type="spellStart"/>
      <w:r w:rsidRPr="0018727D">
        <w:rPr>
          <w:sz w:val="28"/>
          <w:szCs w:val="28"/>
        </w:rPr>
        <w:t>живлення</w:t>
      </w:r>
      <w:proofErr w:type="spellEnd"/>
      <w:r w:rsidRPr="0018727D">
        <w:rPr>
          <w:sz w:val="28"/>
          <w:szCs w:val="28"/>
        </w:rPr>
        <w:t>.</w:t>
      </w:r>
    </w:p>
    <w:p w:rsidR="0033648D" w:rsidRPr="0018727D" w:rsidRDefault="0033648D" w:rsidP="0033648D">
      <w:pPr>
        <w:pStyle w:val="a3"/>
        <w:tabs>
          <w:tab w:val="left" w:pos="567"/>
        </w:tabs>
        <w:ind w:right="6"/>
        <w:rPr>
          <w:rStyle w:val="6qdm"/>
          <w:sz w:val="10"/>
          <w:szCs w:val="10"/>
        </w:rPr>
      </w:pPr>
    </w:p>
    <w:p w:rsidR="0033648D" w:rsidRPr="0018727D" w:rsidRDefault="0033648D" w:rsidP="0033648D">
      <w:pPr>
        <w:pStyle w:val="a3"/>
        <w:tabs>
          <w:tab w:val="left" w:pos="567"/>
        </w:tabs>
        <w:ind w:right="6"/>
        <w:rPr>
          <w:szCs w:val="28"/>
        </w:rPr>
      </w:pPr>
      <w:r w:rsidRPr="0018727D">
        <w:rPr>
          <w:rStyle w:val="6qdm"/>
          <w:szCs w:val="28"/>
        </w:rPr>
        <w:tab/>
      </w:r>
      <w:r w:rsidRPr="0018727D">
        <w:t>Чисельність населення району станом на 01.01.202</w:t>
      </w:r>
      <w:r w:rsidR="00F8785F" w:rsidRPr="0018727D">
        <w:rPr>
          <w:lang w:val="ru-RU"/>
        </w:rPr>
        <w:t>4</w:t>
      </w:r>
      <w:r w:rsidRPr="0018727D">
        <w:t xml:space="preserve"> становила 60037 осіб.</w:t>
      </w:r>
    </w:p>
    <w:p w:rsidR="0033648D" w:rsidRPr="0018727D" w:rsidRDefault="00DE6F1C" w:rsidP="00DE6F1C">
      <w:pPr>
        <w:pStyle w:val="ac"/>
        <w:spacing w:before="0" w:beforeAutospacing="0" w:after="0" w:afterAutospacing="0"/>
        <w:ind w:firstLine="567"/>
        <w:jc w:val="both"/>
        <w:rPr>
          <w:color w:val="auto"/>
          <w:sz w:val="28"/>
          <w:szCs w:val="28"/>
          <w:lang w:val="uk-UA"/>
        </w:rPr>
      </w:pPr>
      <w:r w:rsidRPr="0018727D">
        <w:rPr>
          <w:color w:val="auto"/>
          <w:sz w:val="28"/>
          <w:szCs w:val="28"/>
          <w:lang w:val="uk-UA"/>
        </w:rPr>
        <w:t xml:space="preserve"> </w:t>
      </w:r>
      <w:r w:rsidR="0033648D" w:rsidRPr="0018727D">
        <w:rPr>
          <w:color w:val="auto"/>
          <w:sz w:val="28"/>
          <w:szCs w:val="28"/>
          <w:lang w:val="uk-UA"/>
        </w:rPr>
        <w:t>Протягом 2023 року на обліку у філії Чернігівського обласного центру зайнятості перебувало 1</w:t>
      </w:r>
      <w:r w:rsidR="00952E03" w:rsidRPr="0018727D">
        <w:rPr>
          <w:color w:val="auto"/>
          <w:sz w:val="28"/>
          <w:szCs w:val="28"/>
          <w:lang w:val="uk-UA"/>
        </w:rPr>
        <w:t>370</w:t>
      </w:r>
      <w:r w:rsidR="0033648D" w:rsidRPr="0018727D">
        <w:rPr>
          <w:color w:val="auto"/>
          <w:sz w:val="28"/>
          <w:szCs w:val="28"/>
          <w:lang w:val="uk-UA"/>
        </w:rPr>
        <w:t xml:space="preserve"> безробітних громадян Новгород-Сіверського району, станом на 01 </w:t>
      </w:r>
      <w:r w:rsidR="00D252B0" w:rsidRPr="0018727D">
        <w:rPr>
          <w:color w:val="auto"/>
          <w:sz w:val="28"/>
          <w:szCs w:val="28"/>
          <w:lang w:val="uk-UA"/>
        </w:rPr>
        <w:t xml:space="preserve">січня </w:t>
      </w:r>
      <w:r w:rsidR="0033648D" w:rsidRPr="0018727D">
        <w:rPr>
          <w:color w:val="auto"/>
          <w:sz w:val="28"/>
          <w:szCs w:val="28"/>
          <w:lang w:val="uk-UA"/>
        </w:rPr>
        <w:t>202</w:t>
      </w:r>
      <w:r w:rsidR="00D252B0" w:rsidRPr="0018727D">
        <w:rPr>
          <w:color w:val="auto"/>
          <w:sz w:val="28"/>
          <w:szCs w:val="28"/>
          <w:lang w:val="uk-UA"/>
        </w:rPr>
        <w:t>4</w:t>
      </w:r>
      <w:r w:rsidR="0033648D" w:rsidRPr="0018727D">
        <w:rPr>
          <w:color w:val="auto"/>
          <w:sz w:val="28"/>
          <w:szCs w:val="28"/>
          <w:lang w:val="uk-UA"/>
        </w:rPr>
        <w:t xml:space="preserve"> року залишилось 458 осіб.</w:t>
      </w:r>
    </w:p>
    <w:p w:rsidR="0033648D" w:rsidRPr="0018727D" w:rsidRDefault="00DE6F1C" w:rsidP="00DE6F1C">
      <w:pPr>
        <w:pStyle w:val="ac"/>
        <w:spacing w:before="0" w:beforeAutospacing="0" w:after="0" w:afterAutospacing="0"/>
        <w:ind w:firstLine="567"/>
        <w:jc w:val="both"/>
        <w:rPr>
          <w:color w:val="auto"/>
          <w:sz w:val="28"/>
          <w:szCs w:val="28"/>
          <w:lang w:val="uk-UA"/>
        </w:rPr>
      </w:pPr>
      <w:r w:rsidRPr="0018727D">
        <w:rPr>
          <w:color w:val="auto"/>
          <w:sz w:val="28"/>
          <w:szCs w:val="28"/>
          <w:lang w:val="uk-UA"/>
        </w:rPr>
        <w:t xml:space="preserve"> </w:t>
      </w:r>
      <w:proofErr w:type="spellStart"/>
      <w:r w:rsidR="0033648D" w:rsidRPr="0018727D">
        <w:rPr>
          <w:color w:val="auto"/>
          <w:sz w:val="28"/>
          <w:szCs w:val="28"/>
          <w:lang w:val="uk-UA"/>
        </w:rPr>
        <w:t>Працевлаштовано</w:t>
      </w:r>
      <w:proofErr w:type="spellEnd"/>
      <w:r w:rsidR="0033648D" w:rsidRPr="0018727D">
        <w:rPr>
          <w:color w:val="auto"/>
          <w:sz w:val="28"/>
          <w:szCs w:val="28"/>
          <w:lang w:val="uk-UA"/>
        </w:rPr>
        <w:t xml:space="preserve"> за сприянням філії Чернігівського обласного центру зайнятості протягом  2023 року </w:t>
      </w:r>
      <w:r w:rsidR="00952E03" w:rsidRPr="0018727D">
        <w:rPr>
          <w:color w:val="auto"/>
          <w:sz w:val="28"/>
          <w:szCs w:val="28"/>
          <w:lang w:val="uk-UA"/>
        </w:rPr>
        <w:t>373</w:t>
      </w:r>
      <w:r w:rsidR="0033648D" w:rsidRPr="0018727D">
        <w:rPr>
          <w:color w:val="auto"/>
          <w:sz w:val="28"/>
          <w:szCs w:val="28"/>
          <w:lang w:val="uk-UA"/>
        </w:rPr>
        <w:t xml:space="preserve"> ос</w:t>
      </w:r>
      <w:r w:rsidR="00952E03" w:rsidRPr="0018727D">
        <w:rPr>
          <w:color w:val="auto"/>
          <w:sz w:val="28"/>
          <w:szCs w:val="28"/>
          <w:lang w:val="uk-UA"/>
        </w:rPr>
        <w:t>оби</w:t>
      </w:r>
      <w:r w:rsidR="0033648D" w:rsidRPr="0018727D">
        <w:rPr>
          <w:color w:val="auto"/>
          <w:sz w:val="28"/>
          <w:szCs w:val="28"/>
          <w:lang w:val="uk-UA"/>
        </w:rPr>
        <w:t xml:space="preserve"> (</w:t>
      </w:r>
      <w:r w:rsidR="00D252B0" w:rsidRPr="0018727D">
        <w:rPr>
          <w:color w:val="auto"/>
          <w:sz w:val="28"/>
          <w:szCs w:val="28"/>
          <w:lang w:val="uk-UA"/>
        </w:rPr>
        <w:t>у</w:t>
      </w:r>
      <w:r w:rsidR="0033648D" w:rsidRPr="0018727D">
        <w:rPr>
          <w:color w:val="auto"/>
          <w:sz w:val="28"/>
          <w:szCs w:val="28"/>
          <w:lang w:val="uk-UA"/>
        </w:rPr>
        <w:t xml:space="preserve"> тому числі </w:t>
      </w:r>
      <w:r w:rsidR="00952E03" w:rsidRPr="0018727D">
        <w:rPr>
          <w:color w:val="auto"/>
          <w:sz w:val="28"/>
          <w:szCs w:val="28"/>
          <w:lang w:val="uk-UA"/>
        </w:rPr>
        <w:t>15</w:t>
      </w:r>
      <w:r w:rsidR="0033648D" w:rsidRPr="0018727D">
        <w:rPr>
          <w:color w:val="auto"/>
          <w:sz w:val="28"/>
          <w:szCs w:val="28"/>
          <w:lang w:val="uk-UA"/>
        </w:rPr>
        <w:t xml:space="preserve"> безробітних з числа осіб з інвалідністю). </w:t>
      </w:r>
    </w:p>
    <w:p w:rsidR="0033648D" w:rsidRPr="0018727D" w:rsidRDefault="0033648D" w:rsidP="0033648D">
      <w:pPr>
        <w:pStyle w:val="ac"/>
        <w:spacing w:before="0" w:beforeAutospacing="0" w:after="0" w:afterAutospacing="0"/>
        <w:ind w:firstLine="708"/>
        <w:jc w:val="both"/>
        <w:rPr>
          <w:color w:val="auto"/>
          <w:sz w:val="28"/>
          <w:szCs w:val="28"/>
          <w:lang w:val="uk-UA"/>
        </w:rPr>
      </w:pPr>
      <w:r w:rsidRPr="0018727D">
        <w:rPr>
          <w:color w:val="auto"/>
          <w:sz w:val="28"/>
          <w:szCs w:val="28"/>
          <w:lang w:val="uk-UA"/>
        </w:rPr>
        <w:t xml:space="preserve">Проведено заходи щодо організації та ведення тимчасових та громадських робіт, до яких залучено </w:t>
      </w:r>
      <w:r w:rsidR="00952E03" w:rsidRPr="0018727D">
        <w:rPr>
          <w:color w:val="auto"/>
          <w:sz w:val="28"/>
          <w:szCs w:val="28"/>
          <w:lang w:val="uk-UA"/>
        </w:rPr>
        <w:t>126</w:t>
      </w:r>
      <w:r w:rsidRPr="0018727D">
        <w:rPr>
          <w:color w:val="auto"/>
          <w:sz w:val="28"/>
          <w:szCs w:val="28"/>
          <w:lang w:val="uk-UA"/>
        </w:rPr>
        <w:t xml:space="preserve"> безробітних осіб району. </w:t>
      </w:r>
    </w:p>
    <w:p w:rsidR="0033648D" w:rsidRPr="0018727D" w:rsidRDefault="0033648D" w:rsidP="0033648D">
      <w:pPr>
        <w:pStyle w:val="ac"/>
        <w:spacing w:before="0" w:beforeAutospacing="0" w:after="0" w:afterAutospacing="0"/>
        <w:ind w:firstLine="708"/>
        <w:jc w:val="both"/>
        <w:rPr>
          <w:color w:val="auto"/>
          <w:sz w:val="28"/>
          <w:szCs w:val="28"/>
          <w:lang w:val="uk-UA"/>
        </w:rPr>
      </w:pPr>
      <w:r w:rsidRPr="0018727D">
        <w:rPr>
          <w:color w:val="auto"/>
          <w:sz w:val="28"/>
          <w:szCs w:val="28"/>
          <w:lang w:val="uk-UA"/>
        </w:rPr>
        <w:t xml:space="preserve">Дві громади Новгород-Сіверського району </w:t>
      </w:r>
      <w:proofErr w:type="spellStart"/>
      <w:r w:rsidRPr="0018727D">
        <w:rPr>
          <w:color w:val="auto"/>
          <w:sz w:val="28"/>
          <w:szCs w:val="28"/>
          <w:lang w:val="uk-UA"/>
        </w:rPr>
        <w:t>Семенівська</w:t>
      </w:r>
      <w:proofErr w:type="spellEnd"/>
      <w:r w:rsidRPr="0018727D">
        <w:rPr>
          <w:color w:val="auto"/>
          <w:sz w:val="28"/>
          <w:szCs w:val="28"/>
          <w:lang w:val="uk-UA"/>
        </w:rPr>
        <w:t xml:space="preserve"> та </w:t>
      </w:r>
      <w:proofErr w:type="spellStart"/>
      <w:r w:rsidRPr="0018727D">
        <w:rPr>
          <w:color w:val="auto"/>
          <w:sz w:val="28"/>
          <w:szCs w:val="28"/>
          <w:lang w:val="uk-UA"/>
        </w:rPr>
        <w:t>Понорницька</w:t>
      </w:r>
      <w:proofErr w:type="spellEnd"/>
      <w:r w:rsidRPr="0018727D">
        <w:rPr>
          <w:color w:val="auto"/>
          <w:sz w:val="28"/>
          <w:szCs w:val="28"/>
          <w:lang w:val="uk-UA"/>
        </w:rPr>
        <w:t xml:space="preserve"> долучились до суспільно-корисних робіт, куди залучено </w:t>
      </w:r>
      <w:r w:rsidR="00952E03" w:rsidRPr="0018727D">
        <w:rPr>
          <w:color w:val="auto"/>
          <w:sz w:val="28"/>
          <w:szCs w:val="28"/>
          <w:lang w:val="uk-UA"/>
        </w:rPr>
        <w:t>399</w:t>
      </w:r>
      <w:r w:rsidRPr="0018727D">
        <w:rPr>
          <w:color w:val="auto"/>
          <w:sz w:val="28"/>
          <w:szCs w:val="28"/>
          <w:lang w:val="uk-UA"/>
        </w:rPr>
        <w:t xml:space="preserve"> чоловіки.</w:t>
      </w:r>
    </w:p>
    <w:p w:rsidR="0033648D" w:rsidRPr="0018727D" w:rsidRDefault="0033648D" w:rsidP="0033648D">
      <w:pPr>
        <w:ind w:firstLine="708"/>
        <w:jc w:val="both"/>
        <w:rPr>
          <w:sz w:val="28"/>
          <w:szCs w:val="28"/>
          <w:lang w:val="uk-UA"/>
        </w:rPr>
      </w:pPr>
      <w:r w:rsidRPr="0018727D">
        <w:rPr>
          <w:sz w:val="28"/>
          <w:szCs w:val="28"/>
          <w:lang w:val="uk-UA"/>
        </w:rPr>
        <w:t xml:space="preserve">За статистичними даними станом на 01 </w:t>
      </w:r>
      <w:r w:rsidR="00952E03" w:rsidRPr="0018727D">
        <w:rPr>
          <w:sz w:val="28"/>
          <w:szCs w:val="28"/>
          <w:lang w:val="uk-UA"/>
        </w:rPr>
        <w:t>січ</w:t>
      </w:r>
      <w:r w:rsidRPr="0018727D">
        <w:rPr>
          <w:sz w:val="28"/>
          <w:szCs w:val="28"/>
          <w:lang w:val="uk-UA"/>
        </w:rPr>
        <w:t>ня 2023 року заборгован</w:t>
      </w:r>
      <w:r w:rsidR="00952E03" w:rsidRPr="0018727D">
        <w:rPr>
          <w:sz w:val="28"/>
          <w:szCs w:val="28"/>
          <w:lang w:val="uk-UA"/>
        </w:rPr>
        <w:t>о</w:t>
      </w:r>
      <w:r w:rsidRPr="0018727D">
        <w:rPr>
          <w:sz w:val="28"/>
          <w:szCs w:val="28"/>
          <w:lang w:val="uk-UA"/>
        </w:rPr>
        <w:t>ст</w:t>
      </w:r>
      <w:r w:rsidR="00952E03" w:rsidRPr="0018727D">
        <w:rPr>
          <w:sz w:val="28"/>
          <w:szCs w:val="28"/>
          <w:lang w:val="uk-UA"/>
        </w:rPr>
        <w:t>і</w:t>
      </w:r>
      <w:r w:rsidRPr="0018727D">
        <w:rPr>
          <w:sz w:val="28"/>
          <w:szCs w:val="28"/>
          <w:lang w:val="uk-UA"/>
        </w:rPr>
        <w:t xml:space="preserve"> із виплати заробітної плати на підприємствах, установах та організаціях, що розташовані на території району,</w:t>
      </w:r>
      <w:r w:rsidR="004F6D91" w:rsidRPr="0018727D">
        <w:rPr>
          <w:sz w:val="28"/>
          <w:szCs w:val="28"/>
          <w:lang w:val="uk-UA"/>
        </w:rPr>
        <w:t xml:space="preserve"> </w:t>
      </w:r>
      <w:r w:rsidR="00952E03" w:rsidRPr="0018727D">
        <w:rPr>
          <w:sz w:val="28"/>
          <w:szCs w:val="28"/>
          <w:lang w:val="uk-UA"/>
        </w:rPr>
        <w:t>немає</w:t>
      </w:r>
      <w:r w:rsidRPr="0018727D">
        <w:rPr>
          <w:sz w:val="28"/>
          <w:szCs w:val="28"/>
          <w:lang w:val="uk-UA"/>
        </w:rPr>
        <w:t xml:space="preserve">. У порівнянні з </w:t>
      </w:r>
      <w:r w:rsidR="00952E03" w:rsidRPr="0018727D">
        <w:rPr>
          <w:sz w:val="28"/>
          <w:szCs w:val="28"/>
          <w:lang w:val="uk-UA"/>
        </w:rPr>
        <w:t xml:space="preserve">початком </w:t>
      </w:r>
      <w:r w:rsidRPr="0018727D">
        <w:rPr>
          <w:sz w:val="28"/>
          <w:szCs w:val="28"/>
          <w:lang w:val="uk-UA"/>
        </w:rPr>
        <w:t xml:space="preserve">звітного року борг із заробітної плати зменшився на </w:t>
      </w:r>
      <w:r w:rsidR="00952E03" w:rsidRPr="0018727D">
        <w:rPr>
          <w:sz w:val="28"/>
          <w:szCs w:val="28"/>
          <w:lang w:val="uk-UA"/>
        </w:rPr>
        <w:t>89,4</w:t>
      </w:r>
      <w:r w:rsidRPr="0018727D">
        <w:rPr>
          <w:sz w:val="28"/>
          <w:szCs w:val="28"/>
          <w:lang w:val="uk-UA"/>
        </w:rPr>
        <w:t xml:space="preserve"> </w:t>
      </w:r>
      <w:proofErr w:type="spellStart"/>
      <w:r w:rsidRPr="0018727D">
        <w:rPr>
          <w:sz w:val="28"/>
          <w:szCs w:val="28"/>
          <w:lang w:val="uk-UA"/>
        </w:rPr>
        <w:t>тис.грн</w:t>
      </w:r>
      <w:proofErr w:type="spellEnd"/>
      <w:r w:rsidRPr="0018727D">
        <w:rPr>
          <w:sz w:val="28"/>
          <w:szCs w:val="28"/>
          <w:lang w:val="uk-UA"/>
        </w:rPr>
        <w:t>.</w:t>
      </w:r>
    </w:p>
    <w:p w:rsidR="0033648D" w:rsidRPr="0018727D" w:rsidRDefault="0033648D" w:rsidP="0033648D">
      <w:pPr>
        <w:ind w:firstLine="708"/>
        <w:jc w:val="both"/>
        <w:rPr>
          <w:sz w:val="28"/>
          <w:szCs w:val="28"/>
          <w:lang w:val="uk-UA"/>
        </w:rPr>
      </w:pPr>
      <w:r w:rsidRPr="0018727D">
        <w:rPr>
          <w:sz w:val="28"/>
          <w:szCs w:val="28"/>
          <w:lang w:val="uk-UA"/>
        </w:rPr>
        <w:t>За звітний рік проведено 1 засідання тимчасової комісії з питань погашення заборгованості із заробітної плати (грошового забезпечення), пенсій, стипендій та інших соціальних виплат, на якому заслухано директора ТОВ «</w:t>
      </w:r>
      <w:proofErr w:type="spellStart"/>
      <w:r w:rsidRPr="0018727D">
        <w:rPr>
          <w:sz w:val="28"/>
          <w:szCs w:val="28"/>
          <w:lang w:val="uk-UA"/>
        </w:rPr>
        <w:t>Проун</w:t>
      </w:r>
      <w:proofErr w:type="spellEnd"/>
      <w:r w:rsidRPr="0018727D">
        <w:rPr>
          <w:sz w:val="28"/>
          <w:szCs w:val="28"/>
          <w:lang w:val="uk-UA"/>
        </w:rPr>
        <w:t>-Модерн» щодо стану погашення заборгованості із виплати заробітної плати.</w:t>
      </w:r>
    </w:p>
    <w:p w:rsidR="0033648D" w:rsidRPr="0018727D" w:rsidRDefault="0033648D" w:rsidP="0033648D">
      <w:pPr>
        <w:ind w:firstLine="708"/>
        <w:jc w:val="both"/>
        <w:rPr>
          <w:sz w:val="28"/>
          <w:szCs w:val="28"/>
          <w:lang w:val="uk-UA"/>
        </w:rPr>
      </w:pPr>
      <w:r w:rsidRPr="0018727D">
        <w:rPr>
          <w:sz w:val="28"/>
          <w:szCs w:val="28"/>
          <w:lang w:val="uk-UA"/>
        </w:rPr>
        <w:t>На території району проживає 5</w:t>
      </w:r>
      <w:r w:rsidR="00952E03" w:rsidRPr="0018727D">
        <w:rPr>
          <w:sz w:val="28"/>
          <w:szCs w:val="28"/>
          <w:lang w:val="uk-UA"/>
        </w:rPr>
        <w:t>710</w:t>
      </w:r>
      <w:r w:rsidRPr="0018727D">
        <w:rPr>
          <w:sz w:val="28"/>
          <w:szCs w:val="28"/>
          <w:lang w:val="uk-UA"/>
        </w:rPr>
        <w:t xml:space="preserve"> громадян, яким у 2023 році проведено виплату державних соціальних допомог, в тому числі допомога на проживання ВПО на суму </w:t>
      </w:r>
      <w:r w:rsidR="00952E03" w:rsidRPr="0018727D">
        <w:rPr>
          <w:sz w:val="28"/>
          <w:szCs w:val="28"/>
          <w:lang w:val="uk-UA"/>
        </w:rPr>
        <w:t>125117,3</w:t>
      </w:r>
      <w:r w:rsidRPr="0018727D">
        <w:rPr>
          <w:sz w:val="28"/>
          <w:szCs w:val="28"/>
          <w:lang w:val="uk-UA"/>
        </w:rPr>
        <w:t xml:space="preserve"> тис. грн.</w:t>
      </w:r>
    </w:p>
    <w:p w:rsidR="0033648D" w:rsidRPr="0018727D" w:rsidRDefault="0033648D" w:rsidP="0033648D">
      <w:pPr>
        <w:ind w:firstLine="708"/>
        <w:jc w:val="both"/>
        <w:rPr>
          <w:sz w:val="28"/>
          <w:szCs w:val="28"/>
          <w:lang w:val="uk-UA"/>
        </w:rPr>
      </w:pPr>
      <w:r w:rsidRPr="0018727D">
        <w:rPr>
          <w:sz w:val="28"/>
          <w:szCs w:val="28"/>
          <w:lang w:val="uk-UA"/>
        </w:rPr>
        <w:t xml:space="preserve">У 2023 році </w:t>
      </w:r>
      <w:r w:rsidR="00952E03" w:rsidRPr="0018727D">
        <w:rPr>
          <w:sz w:val="28"/>
          <w:szCs w:val="28"/>
          <w:lang w:val="uk-UA"/>
        </w:rPr>
        <w:t>7257</w:t>
      </w:r>
      <w:r w:rsidRPr="0018727D">
        <w:rPr>
          <w:sz w:val="28"/>
          <w:szCs w:val="28"/>
          <w:lang w:val="uk-UA"/>
        </w:rPr>
        <w:t xml:space="preserve"> громадян, які перемістилися до нашого району з територій проведення активних бойових дій, тимчасово окупованої території </w:t>
      </w:r>
      <w:r w:rsidRPr="0018727D">
        <w:rPr>
          <w:sz w:val="28"/>
          <w:szCs w:val="28"/>
          <w:lang w:val="uk-UA"/>
        </w:rPr>
        <w:lastRenderedPageBreak/>
        <w:t xml:space="preserve">України і перебувають на обліку як внутрішньо переміщені особи. З їх числа </w:t>
      </w:r>
      <w:r w:rsidR="00AA6CAF" w:rsidRPr="0018727D">
        <w:rPr>
          <w:sz w:val="28"/>
          <w:szCs w:val="28"/>
          <w:lang w:val="uk-UA"/>
        </w:rPr>
        <w:t xml:space="preserve">6040 </w:t>
      </w:r>
      <w:r w:rsidRPr="0018727D">
        <w:rPr>
          <w:sz w:val="28"/>
          <w:szCs w:val="28"/>
          <w:lang w:val="uk-UA"/>
        </w:rPr>
        <w:t>сімей звернулися і їм призначено допомогу на проживання.</w:t>
      </w:r>
    </w:p>
    <w:p w:rsidR="0033648D" w:rsidRPr="0018727D" w:rsidRDefault="0033648D" w:rsidP="0033648D">
      <w:pPr>
        <w:ind w:firstLine="708"/>
        <w:jc w:val="both"/>
        <w:rPr>
          <w:sz w:val="28"/>
          <w:szCs w:val="28"/>
          <w:lang w:val="uk-UA"/>
        </w:rPr>
      </w:pPr>
      <w:r w:rsidRPr="0018727D">
        <w:rPr>
          <w:sz w:val="28"/>
          <w:szCs w:val="28"/>
          <w:lang w:val="uk-UA"/>
        </w:rPr>
        <w:t>Виплати державних соціальних допомог проведені своєчасно і в повному обсязі, заборгованість відсутня.</w:t>
      </w:r>
    </w:p>
    <w:p w:rsidR="0033648D" w:rsidRPr="0018727D" w:rsidRDefault="0033648D" w:rsidP="0033648D">
      <w:pPr>
        <w:ind w:firstLine="708"/>
        <w:jc w:val="both"/>
        <w:rPr>
          <w:sz w:val="28"/>
          <w:szCs w:val="28"/>
          <w:lang w:val="uk-UA"/>
        </w:rPr>
      </w:pPr>
      <w:r w:rsidRPr="0018727D">
        <w:rPr>
          <w:sz w:val="28"/>
          <w:szCs w:val="28"/>
          <w:lang w:val="uk-UA"/>
        </w:rPr>
        <w:t xml:space="preserve">У районі проживає </w:t>
      </w:r>
      <w:r w:rsidR="00AA6CAF" w:rsidRPr="0018727D">
        <w:rPr>
          <w:sz w:val="28"/>
          <w:szCs w:val="28"/>
          <w:lang w:val="uk-UA"/>
        </w:rPr>
        <w:t>6913</w:t>
      </w:r>
      <w:r w:rsidRPr="0018727D">
        <w:rPr>
          <w:sz w:val="28"/>
          <w:szCs w:val="28"/>
          <w:lang w:val="uk-UA"/>
        </w:rPr>
        <w:t xml:space="preserve"> громадян, які постраждали внаслідок Чо</w:t>
      </w:r>
      <w:r w:rsidR="00AA6CAF" w:rsidRPr="0018727D">
        <w:rPr>
          <w:sz w:val="28"/>
          <w:szCs w:val="28"/>
          <w:lang w:val="uk-UA"/>
        </w:rPr>
        <w:t>рнобильської катастрофи з них 439</w:t>
      </w:r>
      <w:r w:rsidRPr="0018727D">
        <w:rPr>
          <w:sz w:val="28"/>
          <w:szCs w:val="28"/>
          <w:lang w:val="uk-UA"/>
        </w:rPr>
        <w:t xml:space="preserve"> дітей.</w:t>
      </w:r>
    </w:p>
    <w:p w:rsidR="0033648D" w:rsidRPr="0018727D" w:rsidRDefault="0033648D" w:rsidP="0033648D">
      <w:pPr>
        <w:ind w:firstLine="708"/>
        <w:jc w:val="both"/>
        <w:rPr>
          <w:sz w:val="28"/>
          <w:szCs w:val="28"/>
          <w:lang w:val="uk-UA"/>
        </w:rPr>
      </w:pPr>
      <w:r w:rsidRPr="0018727D">
        <w:rPr>
          <w:sz w:val="28"/>
          <w:szCs w:val="28"/>
          <w:lang w:val="uk-UA"/>
        </w:rPr>
        <w:t>Протягом 2023 року 4</w:t>
      </w:r>
      <w:r w:rsidR="00AA6CAF" w:rsidRPr="0018727D">
        <w:rPr>
          <w:sz w:val="28"/>
          <w:szCs w:val="28"/>
          <w:lang w:val="uk-UA"/>
        </w:rPr>
        <w:t>1</w:t>
      </w:r>
      <w:r w:rsidRPr="0018727D">
        <w:rPr>
          <w:sz w:val="28"/>
          <w:szCs w:val="28"/>
          <w:lang w:val="uk-UA"/>
        </w:rPr>
        <w:t xml:space="preserve"> дитина з інвалідністю та 1 дитина, яка належить до групи ризику віком до 3-х років отримали реабілітаційні послуги в комунальній установі Обласний центр комплексної реабілітації дітей з інвалідністю «Відродження» Чернігівської обласної ради, в тому числі 12 дітей пройшли реабілітацію відповідно до постанови Кабінету Міністрів України від 27 березня2019 року №309 «Про затвердження Порядку використання коштів, передбачених у державному бюджеті для здійснення реабілітації дітей з інвалідністю» на суму 240,0 тис.</w:t>
      </w:r>
      <w:r w:rsidR="004F6D91" w:rsidRPr="0018727D">
        <w:rPr>
          <w:sz w:val="28"/>
          <w:szCs w:val="28"/>
          <w:lang w:val="uk-UA"/>
        </w:rPr>
        <w:t xml:space="preserve"> </w:t>
      </w:r>
      <w:r w:rsidRPr="0018727D">
        <w:rPr>
          <w:sz w:val="28"/>
          <w:szCs w:val="28"/>
          <w:lang w:val="uk-UA"/>
        </w:rPr>
        <w:t>грн.</w:t>
      </w:r>
    </w:p>
    <w:p w:rsidR="0033648D" w:rsidRPr="0018727D" w:rsidRDefault="0033648D" w:rsidP="0033648D">
      <w:pPr>
        <w:ind w:firstLine="708"/>
        <w:jc w:val="both"/>
        <w:rPr>
          <w:sz w:val="28"/>
          <w:szCs w:val="28"/>
          <w:lang w:val="uk-UA"/>
        </w:rPr>
      </w:pPr>
      <w:r w:rsidRPr="0018727D">
        <w:rPr>
          <w:sz w:val="28"/>
          <w:szCs w:val="28"/>
          <w:lang w:val="uk-UA"/>
        </w:rPr>
        <w:t>На обліку перебуває 4</w:t>
      </w:r>
      <w:r w:rsidR="00AA6CAF" w:rsidRPr="0018727D">
        <w:rPr>
          <w:sz w:val="28"/>
          <w:szCs w:val="28"/>
          <w:lang w:val="uk-UA"/>
        </w:rPr>
        <w:t>372</w:t>
      </w:r>
      <w:r w:rsidRPr="0018727D">
        <w:rPr>
          <w:sz w:val="28"/>
          <w:szCs w:val="28"/>
          <w:lang w:val="uk-UA"/>
        </w:rPr>
        <w:t xml:space="preserve"> ос</w:t>
      </w:r>
      <w:r w:rsidR="00AA6CAF" w:rsidRPr="0018727D">
        <w:rPr>
          <w:sz w:val="28"/>
          <w:szCs w:val="28"/>
          <w:lang w:val="uk-UA"/>
        </w:rPr>
        <w:t>оби</w:t>
      </w:r>
      <w:r w:rsidRPr="0018727D">
        <w:rPr>
          <w:sz w:val="28"/>
          <w:szCs w:val="28"/>
          <w:lang w:val="uk-UA"/>
        </w:rPr>
        <w:t xml:space="preserve"> з інвалідністю, з них 2</w:t>
      </w:r>
      <w:r w:rsidR="00AA6CAF" w:rsidRPr="0018727D">
        <w:rPr>
          <w:sz w:val="28"/>
          <w:szCs w:val="28"/>
          <w:lang w:val="uk-UA"/>
        </w:rPr>
        <w:t>33 дитини</w:t>
      </w:r>
      <w:r w:rsidRPr="0018727D">
        <w:rPr>
          <w:sz w:val="28"/>
          <w:szCs w:val="28"/>
          <w:lang w:val="uk-UA"/>
        </w:rPr>
        <w:t xml:space="preserve"> з інвалідністю до 18-ти років.</w:t>
      </w:r>
    </w:p>
    <w:p w:rsidR="0033648D" w:rsidRPr="0018727D" w:rsidRDefault="0033648D" w:rsidP="0033648D">
      <w:pPr>
        <w:pStyle w:val="a3"/>
        <w:tabs>
          <w:tab w:val="left" w:pos="567"/>
        </w:tabs>
        <w:ind w:right="6"/>
        <w:rPr>
          <w:szCs w:val="28"/>
        </w:rPr>
      </w:pPr>
      <w:r w:rsidRPr="0018727D">
        <w:rPr>
          <w:szCs w:val="28"/>
        </w:rPr>
        <w:tab/>
        <w:t xml:space="preserve">  На території району проживає 9198 дітей. </w:t>
      </w:r>
    </w:p>
    <w:p w:rsidR="0033648D" w:rsidRPr="0018727D" w:rsidRDefault="0033648D" w:rsidP="0033648D">
      <w:pPr>
        <w:ind w:right="3" w:firstLine="708"/>
        <w:jc w:val="both"/>
        <w:rPr>
          <w:sz w:val="28"/>
          <w:szCs w:val="28"/>
          <w:lang w:val="uk-UA"/>
        </w:rPr>
      </w:pPr>
      <w:r w:rsidRPr="0018727D">
        <w:rPr>
          <w:sz w:val="28"/>
          <w:szCs w:val="28"/>
          <w:lang w:val="uk-UA"/>
        </w:rPr>
        <w:t>Статус дитини-сироти, дитини позбавленої батьківського піклування, мають 161 дітей, з них: 100 - перебуває під опікою, піклуванням, 47 - виховуються у прийомних сім'ях, дитячих будинках сімейного типу, 6 - будинку дитини, 4 - спеціалізованих інтернатних закладах, 4 - вихованці професійно-технічних навчальних закладів.</w:t>
      </w:r>
    </w:p>
    <w:p w:rsidR="0033648D" w:rsidRPr="0018727D" w:rsidRDefault="0033648D" w:rsidP="0033648D">
      <w:pPr>
        <w:ind w:right="3"/>
        <w:jc w:val="both"/>
        <w:rPr>
          <w:sz w:val="28"/>
          <w:szCs w:val="28"/>
          <w:lang w:val="uk-UA"/>
        </w:rPr>
      </w:pPr>
      <w:r w:rsidRPr="0018727D">
        <w:rPr>
          <w:sz w:val="28"/>
          <w:szCs w:val="28"/>
          <w:lang w:val="uk-UA"/>
        </w:rPr>
        <w:t xml:space="preserve">        У 2023 році ведеться активна робота щодо охоплення сімейними формами виховання дітей, які перебувають у закладах інституційного догляду, всього влаштовано до сімейних форм виховання 21 дитину-сироту, дитину, позбавлену батьківського піклування, усиновлено 2 дітей.</w:t>
      </w:r>
    </w:p>
    <w:p w:rsidR="0033648D" w:rsidRPr="0018727D" w:rsidRDefault="0033648D" w:rsidP="0033648D">
      <w:pPr>
        <w:ind w:right="3"/>
        <w:jc w:val="both"/>
        <w:rPr>
          <w:sz w:val="28"/>
          <w:szCs w:val="28"/>
          <w:lang w:val="uk-UA"/>
        </w:rPr>
      </w:pPr>
      <w:r w:rsidRPr="0018727D">
        <w:rPr>
          <w:sz w:val="28"/>
          <w:szCs w:val="28"/>
          <w:lang w:val="uk-UA"/>
        </w:rPr>
        <w:tab/>
        <w:t xml:space="preserve">На території району функціонує 11 дитячих будинків сімейного типу та 13 прийомних сімей, де виховуються 112 дітей-сиріт, дітей, позбавлених батьківського піклування, та осіб з їх числа. У 2023 році створено   1 прийомна сім'я, куди влаштовано1 дитина, 1 дитячий будинок сімейного типу та влаштовано 6 дітей до вже існуючих дитячих будинків сімейного типу та прийомних сімей </w:t>
      </w:r>
      <w:proofErr w:type="spellStart"/>
      <w:r w:rsidRPr="0018727D">
        <w:rPr>
          <w:sz w:val="28"/>
          <w:szCs w:val="28"/>
          <w:lang w:val="uk-UA"/>
        </w:rPr>
        <w:t>довлаштовано</w:t>
      </w:r>
      <w:proofErr w:type="spellEnd"/>
      <w:r w:rsidRPr="0018727D">
        <w:rPr>
          <w:sz w:val="28"/>
          <w:szCs w:val="28"/>
          <w:lang w:val="uk-UA"/>
        </w:rPr>
        <w:t xml:space="preserve"> 7  дитини, до кінця поточного року планується </w:t>
      </w:r>
      <w:proofErr w:type="spellStart"/>
      <w:r w:rsidRPr="0018727D">
        <w:rPr>
          <w:sz w:val="28"/>
          <w:szCs w:val="28"/>
          <w:lang w:val="uk-UA"/>
        </w:rPr>
        <w:t>довлаштувати</w:t>
      </w:r>
      <w:proofErr w:type="spellEnd"/>
      <w:r w:rsidRPr="0018727D">
        <w:rPr>
          <w:sz w:val="28"/>
          <w:szCs w:val="28"/>
          <w:lang w:val="uk-UA"/>
        </w:rPr>
        <w:t xml:space="preserve"> у такі сім'ї 7 дітей.</w:t>
      </w:r>
    </w:p>
    <w:p w:rsidR="0033648D" w:rsidRPr="0018727D" w:rsidRDefault="0033648D" w:rsidP="0033648D">
      <w:pPr>
        <w:ind w:right="3"/>
        <w:jc w:val="both"/>
        <w:rPr>
          <w:sz w:val="28"/>
          <w:szCs w:val="28"/>
          <w:lang w:val="uk-UA"/>
        </w:rPr>
      </w:pPr>
      <w:r w:rsidRPr="0018727D">
        <w:rPr>
          <w:sz w:val="28"/>
          <w:szCs w:val="28"/>
          <w:lang w:val="uk-UA"/>
        </w:rPr>
        <w:tab/>
        <w:t>На квартирному обліку в районі перебуває 104 дитини-сироти, дитини, позбавлені батьківського піклування, та особи з їх числа.</w:t>
      </w:r>
      <w:r w:rsidRPr="0018727D">
        <w:rPr>
          <w:sz w:val="28"/>
          <w:szCs w:val="28"/>
          <w:lang w:val="uk-UA"/>
        </w:rPr>
        <w:tab/>
      </w:r>
    </w:p>
    <w:p w:rsidR="0033648D" w:rsidRPr="0018727D" w:rsidRDefault="0033648D" w:rsidP="0033648D">
      <w:pPr>
        <w:pStyle w:val="a3"/>
        <w:tabs>
          <w:tab w:val="left" w:pos="567"/>
        </w:tabs>
        <w:ind w:right="6"/>
        <w:rPr>
          <w:szCs w:val="28"/>
        </w:rPr>
      </w:pPr>
      <w:r w:rsidRPr="0018727D">
        <w:rPr>
          <w:szCs w:val="28"/>
        </w:rPr>
        <w:tab/>
        <w:t>У територіальних громадах району сформована мережа дошкільної освіти складається з 34 закладів з контингентом 959 вихованців (946 – у дошкільних групах, 13 – соціальний патронат), що на 121 дитину менше порівняно з попереднім навчальним роком. Різними формами дошкільної освіти охоплено 77,6% дітей віком від трьох до шести (семи) років. У 3 закладах дошкільної освіти відкрито 5 інклюзивних груп для 9 вихованців, які мають порушення розвитку.</w:t>
      </w:r>
    </w:p>
    <w:p w:rsidR="0033648D" w:rsidRPr="0018727D" w:rsidRDefault="0033648D" w:rsidP="0033648D">
      <w:pPr>
        <w:pStyle w:val="ae"/>
        <w:ind w:firstLine="540"/>
        <w:jc w:val="both"/>
        <w:rPr>
          <w:rFonts w:ascii="Times New Roman" w:hAnsi="Times New Roman"/>
          <w:sz w:val="28"/>
          <w:szCs w:val="28"/>
          <w:lang w:val="uk-UA"/>
        </w:rPr>
      </w:pPr>
      <w:r w:rsidRPr="0018727D">
        <w:rPr>
          <w:rFonts w:ascii="Times New Roman" w:hAnsi="Times New Roman"/>
          <w:sz w:val="28"/>
          <w:szCs w:val="28"/>
          <w:lang w:val="uk-UA"/>
        </w:rPr>
        <w:t xml:space="preserve">Із 38 закладів загальної середньої освіти 1 початкова школа, 9  надають базову загальну середню освіту), 28 – повну загальну середню освіту, 5 </w:t>
      </w:r>
      <w:r w:rsidRPr="0018727D">
        <w:rPr>
          <w:rFonts w:ascii="Times New Roman" w:hAnsi="Times New Roman"/>
          <w:sz w:val="28"/>
          <w:szCs w:val="28"/>
          <w:lang w:val="uk-UA"/>
        </w:rPr>
        <w:lastRenderedPageBreak/>
        <w:t xml:space="preserve">закладів освіти мають статус опорних, з них у 3 філії (в одній відсутній контингент здобувачів освіти).  Контингент учнів складає 5179 осіб. </w:t>
      </w:r>
    </w:p>
    <w:p w:rsidR="0033648D" w:rsidRPr="0018727D" w:rsidRDefault="0033648D" w:rsidP="0033648D">
      <w:pPr>
        <w:pStyle w:val="ae"/>
        <w:ind w:firstLine="540"/>
        <w:jc w:val="both"/>
        <w:rPr>
          <w:rFonts w:ascii="Times New Roman" w:hAnsi="Times New Roman"/>
          <w:sz w:val="28"/>
          <w:szCs w:val="28"/>
          <w:lang w:val="uk-UA"/>
        </w:rPr>
      </w:pPr>
      <w:r w:rsidRPr="0018727D">
        <w:rPr>
          <w:rFonts w:ascii="Times New Roman" w:hAnsi="Times New Roman"/>
          <w:sz w:val="28"/>
          <w:szCs w:val="28"/>
          <w:lang w:val="uk-UA"/>
        </w:rPr>
        <w:t>У 2023 році відбулась оптимізація мережі 3 закладів загальної середньої освіти.</w:t>
      </w:r>
    </w:p>
    <w:p w:rsidR="0033648D" w:rsidRPr="0018727D" w:rsidRDefault="0033648D" w:rsidP="0033648D">
      <w:pPr>
        <w:pStyle w:val="ae"/>
        <w:ind w:firstLine="540"/>
        <w:jc w:val="both"/>
        <w:rPr>
          <w:rFonts w:ascii="Times New Roman" w:hAnsi="Times New Roman"/>
          <w:sz w:val="28"/>
          <w:szCs w:val="28"/>
          <w:lang w:val="uk-UA"/>
        </w:rPr>
      </w:pPr>
      <w:r w:rsidRPr="0018727D">
        <w:rPr>
          <w:rFonts w:ascii="Times New Roman" w:hAnsi="Times New Roman"/>
          <w:sz w:val="28"/>
          <w:szCs w:val="28"/>
          <w:lang w:val="uk-UA"/>
        </w:rPr>
        <w:t>Зміцнення матеріально-технічної бази закладів освіти здійснювалося переважно за рахунок коштів місцевого бюджету.</w:t>
      </w:r>
    </w:p>
    <w:p w:rsidR="0033648D" w:rsidRPr="0018727D" w:rsidRDefault="0033648D" w:rsidP="0033648D">
      <w:pPr>
        <w:pStyle w:val="ae"/>
        <w:ind w:firstLine="540"/>
        <w:jc w:val="both"/>
        <w:rPr>
          <w:rFonts w:ascii="Times New Roman" w:hAnsi="Times New Roman"/>
          <w:sz w:val="28"/>
          <w:szCs w:val="28"/>
          <w:lang w:val="uk-UA"/>
        </w:rPr>
      </w:pPr>
      <w:r w:rsidRPr="0018727D">
        <w:rPr>
          <w:rFonts w:ascii="Times New Roman" w:hAnsi="Times New Roman"/>
          <w:sz w:val="28"/>
          <w:szCs w:val="28"/>
          <w:lang w:val="uk-UA"/>
        </w:rPr>
        <w:t xml:space="preserve">Таким чином, матеріально-технічна база закладів освіти Новгород-Сіверської міської територіальної громади  поповнилися </w:t>
      </w:r>
      <w:proofErr w:type="spellStart"/>
      <w:r w:rsidRPr="0018727D">
        <w:rPr>
          <w:rFonts w:ascii="Times New Roman" w:hAnsi="Times New Roman"/>
          <w:sz w:val="28"/>
          <w:szCs w:val="28"/>
          <w:lang w:val="uk-UA"/>
        </w:rPr>
        <w:t>бензокосами</w:t>
      </w:r>
      <w:proofErr w:type="spellEnd"/>
      <w:r w:rsidRPr="0018727D">
        <w:rPr>
          <w:rFonts w:ascii="Times New Roman" w:hAnsi="Times New Roman"/>
          <w:sz w:val="28"/>
          <w:szCs w:val="28"/>
          <w:lang w:val="uk-UA"/>
        </w:rPr>
        <w:t xml:space="preserve">, електричними водонагрівачами, дизельними генераторами, та іншим обладнанням на суму 256,1 тис. грн, здійснено ремонт на суму -1184,09 </w:t>
      </w:r>
      <w:proofErr w:type="spellStart"/>
      <w:r w:rsidRPr="0018727D">
        <w:rPr>
          <w:rFonts w:ascii="Times New Roman" w:hAnsi="Times New Roman"/>
          <w:sz w:val="28"/>
          <w:szCs w:val="28"/>
          <w:lang w:val="uk-UA"/>
        </w:rPr>
        <w:t>тис.грн</w:t>
      </w:r>
      <w:proofErr w:type="spellEnd"/>
      <w:r w:rsidRPr="0018727D">
        <w:rPr>
          <w:rFonts w:ascii="Times New Roman" w:hAnsi="Times New Roman"/>
          <w:sz w:val="28"/>
          <w:szCs w:val="28"/>
          <w:lang w:val="uk-UA"/>
        </w:rPr>
        <w:t>.</w:t>
      </w:r>
    </w:p>
    <w:p w:rsidR="0033648D" w:rsidRPr="0018727D" w:rsidRDefault="0033648D" w:rsidP="0033648D">
      <w:pPr>
        <w:pStyle w:val="ae"/>
        <w:ind w:firstLine="540"/>
        <w:jc w:val="both"/>
        <w:rPr>
          <w:rFonts w:ascii="Times New Roman" w:hAnsi="Times New Roman"/>
          <w:sz w:val="28"/>
          <w:szCs w:val="28"/>
          <w:lang w:val="uk-UA"/>
        </w:rPr>
      </w:pPr>
      <w:r w:rsidRPr="0018727D">
        <w:rPr>
          <w:rFonts w:ascii="Times New Roman" w:hAnsi="Times New Roman"/>
          <w:sz w:val="28"/>
          <w:szCs w:val="28"/>
          <w:lang w:val="uk-UA"/>
        </w:rPr>
        <w:t xml:space="preserve">У закладах освіти </w:t>
      </w:r>
      <w:proofErr w:type="spellStart"/>
      <w:r w:rsidRPr="0018727D">
        <w:rPr>
          <w:rFonts w:ascii="Times New Roman" w:hAnsi="Times New Roman"/>
          <w:sz w:val="28"/>
          <w:szCs w:val="28"/>
          <w:lang w:val="uk-UA"/>
        </w:rPr>
        <w:t>Понорницької</w:t>
      </w:r>
      <w:proofErr w:type="spellEnd"/>
      <w:r w:rsidRPr="0018727D">
        <w:rPr>
          <w:rFonts w:ascii="Times New Roman" w:hAnsi="Times New Roman"/>
          <w:sz w:val="28"/>
          <w:szCs w:val="28"/>
          <w:lang w:val="uk-UA"/>
        </w:rPr>
        <w:t xml:space="preserve"> селищної ради виконаний ремонт на суму -180,517 тис. грн, отримані будівельні матеріали, господарські товари, зварювальний апарат, насос глибинний, </w:t>
      </w:r>
      <w:proofErr w:type="spellStart"/>
      <w:r w:rsidRPr="0018727D">
        <w:rPr>
          <w:rFonts w:ascii="Times New Roman" w:hAnsi="Times New Roman"/>
          <w:sz w:val="28"/>
          <w:szCs w:val="28"/>
          <w:lang w:val="uk-UA"/>
        </w:rPr>
        <w:t>мотокоси</w:t>
      </w:r>
      <w:proofErr w:type="spellEnd"/>
      <w:r w:rsidRPr="0018727D">
        <w:rPr>
          <w:rFonts w:ascii="Times New Roman" w:hAnsi="Times New Roman"/>
          <w:sz w:val="28"/>
          <w:szCs w:val="28"/>
          <w:lang w:val="uk-UA"/>
        </w:rPr>
        <w:t xml:space="preserve"> загальною вартістю -222,1 </w:t>
      </w:r>
      <w:proofErr w:type="spellStart"/>
      <w:r w:rsidRPr="0018727D">
        <w:rPr>
          <w:rFonts w:ascii="Times New Roman" w:hAnsi="Times New Roman"/>
          <w:sz w:val="28"/>
          <w:szCs w:val="28"/>
          <w:lang w:val="uk-UA"/>
        </w:rPr>
        <w:t>тис.грн</w:t>
      </w:r>
      <w:proofErr w:type="spellEnd"/>
      <w:r w:rsidRPr="0018727D">
        <w:rPr>
          <w:rFonts w:ascii="Times New Roman" w:hAnsi="Times New Roman"/>
          <w:sz w:val="28"/>
          <w:szCs w:val="28"/>
          <w:lang w:val="uk-UA"/>
        </w:rPr>
        <w:t>.</w:t>
      </w:r>
    </w:p>
    <w:p w:rsidR="0033648D" w:rsidRPr="0018727D" w:rsidRDefault="0033648D" w:rsidP="0033648D">
      <w:pPr>
        <w:pStyle w:val="ae"/>
        <w:ind w:firstLine="540"/>
        <w:jc w:val="both"/>
        <w:rPr>
          <w:rFonts w:ascii="Times New Roman" w:hAnsi="Times New Roman"/>
          <w:sz w:val="28"/>
          <w:szCs w:val="28"/>
          <w:lang w:val="uk-UA"/>
        </w:rPr>
      </w:pPr>
      <w:r w:rsidRPr="0018727D">
        <w:rPr>
          <w:rFonts w:ascii="Times New Roman" w:hAnsi="Times New Roman"/>
          <w:sz w:val="28"/>
          <w:szCs w:val="28"/>
          <w:lang w:val="uk-UA"/>
        </w:rPr>
        <w:t xml:space="preserve">Оновлена матеріально-технічна база закладів освіти </w:t>
      </w:r>
      <w:proofErr w:type="spellStart"/>
      <w:r w:rsidRPr="0018727D">
        <w:rPr>
          <w:rFonts w:ascii="Times New Roman" w:hAnsi="Times New Roman"/>
          <w:sz w:val="28"/>
          <w:szCs w:val="28"/>
          <w:lang w:val="uk-UA"/>
        </w:rPr>
        <w:t>Коропської</w:t>
      </w:r>
      <w:proofErr w:type="spellEnd"/>
      <w:r w:rsidRPr="0018727D">
        <w:rPr>
          <w:rFonts w:ascii="Times New Roman" w:hAnsi="Times New Roman"/>
          <w:sz w:val="28"/>
          <w:szCs w:val="28"/>
          <w:lang w:val="uk-UA"/>
        </w:rPr>
        <w:t xml:space="preserve"> селищної ради на суму – 2398,0 </w:t>
      </w:r>
      <w:proofErr w:type="spellStart"/>
      <w:r w:rsidRPr="0018727D">
        <w:rPr>
          <w:rFonts w:ascii="Times New Roman" w:hAnsi="Times New Roman"/>
          <w:sz w:val="28"/>
          <w:szCs w:val="28"/>
          <w:lang w:val="uk-UA"/>
        </w:rPr>
        <w:t>тис.грн</w:t>
      </w:r>
      <w:proofErr w:type="spellEnd"/>
      <w:r w:rsidRPr="0018727D">
        <w:rPr>
          <w:rFonts w:ascii="Times New Roman" w:hAnsi="Times New Roman"/>
          <w:sz w:val="28"/>
          <w:szCs w:val="28"/>
          <w:lang w:val="uk-UA"/>
        </w:rPr>
        <w:t xml:space="preserve"> та проведені ремонти на суму -249,9 </w:t>
      </w:r>
      <w:proofErr w:type="spellStart"/>
      <w:r w:rsidRPr="0018727D">
        <w:rPr>
          <w:rFonts w:ascii="Times New Roman" w:hAnsi="Times New Roman"/>
          <w:sz w:val="28"/>
          <w:szCs w:val="28"/>
          <w:lang w:val="uk-UA"/>
        </w:rPr>
        <w:t>тис.грн</w:t>
      </w:r>
      <w:proofErr w:type="spellEnd"/>
      <w:r w:rsidRPr="0018727D">
        <w:rPr>
          <w:rFonts w:ascii="Times New Roman" w:hAnsi="Times New Roman"/>
          <w:sz w:val="28"/>
          <w:szCs w:val="28"/>
          <w:lang w:val="uk-UA"/>
        </w:rPr>
        <w:t>.</w:t>
      </w:r>
    </w:p>
    <w:p w:rsidR="0033648D" w:rsidRPr="0018727D" w:rsidRDefault="0033648D" w:rsidP="0033648D">
      <w:pPr>
        <w:pStyle w:val="11"/>
        <w:ind w:firstLine="708"/>
        <w:jc w:val="both"/>
        <w:rPr>
          <w:rFonts w:ascii="Times New Roman" w:hAnsi="Times New Roman"/>
          <w:sz w:val="28"/>
          <w:szCs w:val="28"/>
          <w:lang w:val="uk-UA"/>
        </w:rPr>
      </w:pPr>
      <w:r w:rsidRPr="0018727D">
        <w:rPr>
          <w:rFonts w:ascii="Times New Roman" w:hAnsi="Times New Roman"/>
          <w:sz w:val="28"/>
          <w:szCs w:val="28"/>
          <w:lang w:val="uk-UA"/>
        </w:rPr>
        <w:t xml:space="preserve">З метою оновлення автопарку </w:t>
      </w:r>
      <w:r w:rsidRPr="0018727D">
        <w:rPr>
          <w:rFonts w:ascii="Times New Roman" w:hAnsi="Times New Roman"/>
          <w:kern w:val="3"/>
          <w:sz w:val="28"/>
          <w:szCs w:val="28"/>
          <w:lang w:val="uk-UA" w:eastAsia="ru-RU"/>
        </w:rPr>
        <w:t xml:space="preserve">відділом освіти, культури, молоді та спорту </w:t>
      </w:r>
      <w:proofErr w:type="spellStart"/>
      <w:r w:rsidRPr="0018727D">
        <w:rPr>
          <w:rFonts w:ascii="Times New Roman" w:hAnsi="Times New Roman"/>
          <w:kern w:val="3"/>
          <w:sz w:val="28"/>
          <w:szCs w:val="28"/>
          <w:lang w:val="uk-UA" w:eastAsia="ru-RU"/>
        </w:rPr>
        <w:t>Понорницької</w:t>
      </w:r>
      <w:proofErr w:type="spellEnd"/>
      <w:r w:rsidRPr="0018727D">
        <w:rPr>
          <w:rFonts w:ascii="Times New Roman" w:hAnsi="Times New Roman"/>
          <w:kern w:val="3"/>
          <w:sz w:val="28"/>
          <w:szCs w:val="28"/>
          <w:lang w:val="uk-UA" w:eastAsia="ru-RU"/>
        </w:rPr>
        <w:t xml:space="preserve"> селищної ради було </w:t>
      </w:r>
      <w:r w:rsidRPr="0018727D">
        <w:rPr>
          <w:rFonts w:ascii="Times New Roman" w:hAnsi="Times New Roman"/>
          <w:sz w:val="28"/>
          <w:szCs w:val="28"/>
          <w:lang w:val="uk-UA"/>
        </w:rPr>
        <w:t xml:space="preserve">отримано шкільний автобус на суму 670,0 </w:t>
      </w:r>
      <w:proofErr w:type="spellStart"/>
      <w:r w:rsidRPr="0018727D">
        <w:rPr>
          <w:rFonts w:ascii="Times New Roman" w:hAnsi="Times New Roman"/>
          <w:sz w:val="28"/>
          <w:szCs w:val="28"/>
          <w:lang w:val="uk-UA"/>
        </w:rPr>
        <w:t>тис.грн</w:t>
      </w:r>
      <w:proofErr w:type="spellEnd"/>
      <w:r w:rsidRPr="0018727D">
        <w:rPr>
          <w:rFonts w:ascii="Times New Roman" w:hAnsi="Times New Roman"/>
          <w:sz w:val="28"/>
          <w:szCs w:val="28"/>
          <w:lang w:val="uk-UA"/>
        </w:rPr>
        <w:t xml:space="preserve">, як благодійна допомога від уряду Франції, та шкільний автобус від </w:t>
      </w:r>
      <w:proofErr w:type="spellStart"/>
      <w:r w:rsidRPr="0018727D">
        <w:rPr>
          <w:rFonts w:ascii="Times New Roman" w:hAnsi="Times New Roman"/>
          <w:sz w:val="28"/>
          <w:szCs w:val="28"/>
          <w:lang w:val="uk-UA"/>
        </w:rPr>
        <w:t>Понорницької</w:t>
      </w:r>
      <w:proofErr w:type="spellEnd"/>
      <w:r w:rsidRPr="0018727D">
        <w:rPr>
          <w:rFonts w:ascii="Times New Roman" w:hAnsi="Times New Roman"/>
          <w:sz w:val="28"/>
          <w:szCs w:val="28"/>
          <w:lang w:val="uk-UA"/>
        </w:rPr>
        <w:t xml:space="preserve"> селищної ради на суму 869,4 </w:t>
      </w:r>
      <w:proofErr w:type="spellStart"/>
      <w:r w:rsidRPr="0018727D">
        <w:rPr>
          <w:rFonts w:ascii="Times New Roman" w:hAnsi="Times New Roman"/>
          <w:sz w:val="28"/>
          <w:szCs w:val="28"/>
          <w:lang w:val="uk-UA"/>
        </w:rPr>
        <w:t>тис.грн</w:t>
      </w:r>
      <w:proofErr w:type="spellEnd"/>
      <w:r w:rsidRPr="0018727D">
        <w:rPr>
          <w:rFonts w:ascii="Times New Roman" w:hAnsi="Times New Roman"/>
          <w:sz w:val="28"/>
          <w:szCs w:val="28"/>
          <w:lang w:val="uk-UA"/>
        </w:rPr>
        <w:t xml:space="preserve">. </w:t>
      </w:r>
    </w:p>
    <w:p w:rsidR="0033648D" w:rsidRPr="0018727D" w:rsidRDefault="0033648D" w:rsidP="0033648D">
      <w:pPr>
        <w:tabs>
          <w:tab w:val="left" w:pos="567"/>
        </w:tabs>
        <w:jc w:val="both"/>
        <w:rPr>
          <w:sz w:val="28"/>
          <w:szCs w:val="28"/>
          <w:lang w:val="uk-UA"/>
        </w:rPr>
      </w:pPr>
      <w:r w:rsidRPr="0018727D">
        <w:rPr>
          <w:sz w:val="28"/>
          <w:szCs w:val="28"/>
          <w:lang w:val="uk-UA"/>
        </w:rPr>
        <w:t xml:space="preserve">       </w:t>
      </w:r>
      <w:r w:rsidRPr="0018727D">
        <w:rPr>
          <w:rFonts w:eastAsia="Calibri"/>
          <w:sz w:val="28"/>
          <w:szCs w:val="28"/>
          <w:lang w:val="uk-UA" w:eastAsia="en-US"/>
        </w:rPr>
        <w:tab/>
      </w:r>
      <w:r w:rsidRPr="0018727D">
        <w:rPr>
          <w:sz w:val="28"/>
          <w:szCs w:val="28"/>
          <w:lang w:val="uk-UA"/>
        </w:rPr>
        <w:t xml:space="preserve">  Державна політика в галузі культури на районному рівні реалізується через мережу закладів культури, до якої входить 100 закладів клубного типу, 85 бібліотек, 3 мистецькі школи, 3 музеї, </w:t>
      </w:r>
      <w:proofErr w:type="spellStart"/>
      <w:r w:rsidRPr="0018727D">
        <w:rPr>
          <w:sz w:val="28"/>
          <w:szCs w:val="28"/>
          <w:lang w:val="uk-UA"/>
        </w:rPr>
        <w:t>Мезинський</w:t>
      </w:r>
      <w:proofErr w:type="spellEnd"/>
      <w:r w:rsidRPr="0018727D">
        <w:rPr>
          <w:sz w:val="28"/>
          <w:szCs w:val="28"/>
          <w:lang w:val="uk-UA"/>
        </w:rPr>
        <w:t xml:space="preserve"> національний природний парк.  Змін у мережі протягом звітного періоду не відбувалося. </w:t>
      </w:r>
    </w:p>
    <w:p w:rsidR="0033648D" w:rsidRPr="0018727D" w:rsidRDefault="0033648D" w:rsidP="0033648D">
      <w:pPr>
        <w:tabs>
          <w:tab w:val="left" w:pos="0"/>
        </w:tabs>
        <w:ind w:firstLine="709"/>
        <w:jc w:val="both"/>
        <w:rPr>
          <w:sz w:val="28"/>
          <w:szCs w:val="28"/>
          <w:lang w:val="uk-UA"/>
        </w:rPr>
      </w:pPr>
      <w:r w:rsidRPr="0018727D">
        <w:rPr>
          <w:sz w:val="28"/>
          <w:szCs w:val="28"/>
          <w:lang w:val="uk-UA"/>
        </w:rPr>
        <w:t xml:space="preserve">Протягом 2023 році в результаті обстрілів зі сторони російської федерації зазнали пошкодження та руйнування 5 сільських будинків культури і 5 сільських бібліотек-філій у селах </w:t>
      </w:r>
      <w:proofErr w:type="spellStart"/>
      <w:r w:rsidRPr="0018727D">
        <w:rPr>
          <w:sz w:val="28"/>
          <w:szCs w:val="28"/>
          <w:lang w:val="uk-UA"/>
        </w:rPr>
        <w:t>Печенюги</w:t>
      </w:r>
      <w:proofErr w:type="spellEnd"/>
      <w:r w:rsidRPr="0018727D">
        <w:rPr>
          <w:sz w:val="28"/>
          <w:szCs w:val="28"/>
          <w:lang w:val="uk-UA"/>
        </w:rPr>
        <w:t xml:space="preserve">, </w:t>
      </w:r>
      <w:proofErr w:type="spellStart"/>
      <w:r w:rsidRPr="0018727D">
        <w:rPr>
          <w:sz w:val="28"/>
          <w:szCs w:val="28"/>
          <w:lang w:val="uk-UA"/>
        </w:rPr>
        <w:t>Лизунівка</w:t>
      </w:r>
      <w:proofErr w:type="spellEnd"/>
      <w:r w:rsidRPr="0018727D">
        <w:rPr>
          <w:sz w:val="28"/>
          <w:szCs w:val="28"/>
          <w:lang w:val="uk-UA"/>
        </w:rPr>
        <w:t xml:space="preserve">,  </w:t>
      </w:r>
      <w:proofErr w:type="spellStart"/>
      <w:r w:rsidRPr="0018727D">
        <w:rPr>
          <w:sz w:val="28"/>
          <w:szCs w:val="28"/>
          <w:lang w:val="uk-UA"/>
        </w:rPr>
        <w:t>Кам’янська</w:t>
      </w:r>
      <w:proofErr w:type="spellEnd"/>
      <w:r w:rsidRPr="0018727D">
        <w:rPr>
          <w:sz w:val="28"/>
          <w:szCs w:val="28"/>
          <w:lang w:val="uk-UA"/>
        </w:rPr>
        <w:t xml:space="preserve"> Слобода, </w:t>
      </w:r>
      <w:proofErr w:type="spellStart"/>
      <w:r w:rsidRPr="0018727D">
        <w:rPr>
          <w:sz w:val="28"/>
          <w:szCs w:val="28"/>
          <w:lang w:val="uk-UA"/>
        </w:rPr>
        <w:t>Михальчина</w:t>
      </w:r>
      <w:proofErr w:type="spellEnd"/>
      <w:r w:rsidRPr="0018727D">
        <w:rPr>
          <w:sz w:val="28"/>
          <w:szCs w:val="28"/>
          <w:lang w:val="uk-UA"/>
        </w:rPr>
        <w:t xml:space="preserve"> Слобо</w:t>
      </w:r>
      <w:r w:rsidR="00780593">
        <w:rPr>
          <w:sz w:val="28"/>
          <w:szCs w:val="28"/>
          <w:lang w:val="uk-UA"/>
        </w:rPr>
        <w:t>д</w:t>
      </w:r>
      <w:r w:rsidRPr="0018727D">
        <w:rPr>
          <w:sz w:val="28"/>
          <w:szCs w:val="28"/>
          <w:lang w:val="uk-UA"/>
        </w:rPr>
        <w:t>а, Будо-</w:t>
      </w:r>
      <w:proofErr w:type="spellStart"/>
      <w:r w:rsidRPr="0018727D">
        <w:rPr>
          <w:sz w:val="28"/>
          <w:szCs w:val="28"/>
          <w:lang w:val="uk-UA"/>
        </w:rPr>
        <w:t>Вороб’ївська</w:t>
      </w:r>
      <w:proofErr w:type="spellEnd"/>
      <w:r w:rsidRPr="0018727D">
        <w:rPr>
          <w:sz w:val="28"/>
          <w:szCs w:val="28"/>
          <w:lang w:val="uk-UA"/>
        </w:rPr>
        <w:t xml:space="preserve"> Новгород-Сіверської міської територіальної громади та 4 сільських будинків культури в селах </w:t>
      </w:r>
      <w:proofErr w:type="spellStart"/>
      <w:r w:rsidRPr="0018727D">
        <w:rPr>
          <w:sz w:val="28"/>
          <w:szCs w:val="28"/>
          <w:lang w:val="uk-UA"/>
        </w:rPr>
        <w:t>Хотіївка</w:t>
      </w:r>
      <w:proofErr w:type="spellEnd"/>
      <w:r w:rsidRPr="0018727D">
        <w:rPr>
          <w:sz w:val="28"/>
          <w:szCs w:val="28"/>
          <w:lang w:val="uk-UA"/>
        </w:rPr>
        <w:t xml:space="preserve">, </w:t>
      </w:r>
      <w:proofErr w:type="spellStart"/>
      <w:r w:rsidRPr="0018727D">
        <w:rPr>
          <w:sz w:val="28"/>
          <w:szCs w:val="28"/>
          <w:lang w:val="uk-UA"/>
        </w:rPr>
        <w:t>Тимоновичі</w:t>
      </w:r>
      <w:proofErr w:type="spellEnd"/>
      <w:r w:rsidRPr="0018727D">
        <w:rPr>
          <w:sz w:val="28"/>
          <w:szCs w:val="28"/>
          <w:lang w:val="uk-UA"/>
        </w:rPr>
        <w:t xml:space="preserve">, Олександрівка, </w:t>
      </w:r>
      <w:proofErr w:type="spellStart"/>
      <w:r w:rsidRPr="0018727D">
        <w:rPr>
          <w:sz w:val="28"/>
          <w:szCs w:val="28"/>
          <w:lang w:val="uk-UA"/>
        </w:rPr>
        <w:t>Архипівка</w:t>
      </w:r>
      <w:proofErr w:type="spellEnd"/>
      <w:r w:rsidRPr="0018727D">
        <w:rPr>
          <w:sz w:val="28"/>
          <w:szCs w:val="28"/>
          <w:lang w:val="uk-UA"/>
        </w:rPr>
        <w:t xml:space="preserve"> </w:t>
      </w:r>
      <w:proofErr w:type="spellStart"/>
      <w:r w:rsidRPr="0018727D">
        <w:rPr>
          <w:sz w:val="28"/>
          <w:szCs w:val="28"/>
          <w:lang w:val="uk-UA"/>
        </w:rPr>
        <w:t>Семенівської</w:t>
      </w:r>
      <w:proofErr w:type="spellEnd"/>
      <w:r w:rsidRPr="0018727D">
        <w:rPr>
          <w:sz w:val="28"/>
          <w:szCs w:val="28"/>
          <w:lang w:val="uk-UA"/>
        </w:rPr>
        <w:t xml:space="preserve"> міської територіальної громади. Через постійні обстріли ремонтні роботи в даних закладах не проводилися.    </w:t>
      </w:r>
    </w:p>
    <w:p w:rsidR="0033648D" w:rsidRPr="0018727D" w:rsidRDefault="0033648D" w:rsidP="0033648D">
      <w:pPr>
        <w:ind w:firstLine="708"/>
        <w:jc w:val="both"/>
        <w:rPr>
          <w:sz w:val="28"/>
          <w:szCs w:val="28"/>
          <w:lang w:val="uk-UA"/>
        </w:rPr>
      </w:pPr>
      <w:r w:rsidRPr="0018727D">
        <w:rPr>
          <w:sz w:val="28"/>
          <w:szCs w:val="28"/>
          <w:shd w:val="clear" w:color="auto" w:fill="FFFFFF"/>
          <w:lang w:val="uk-UA"/>
        </w:rPr>
        <w:t>Протягом 2023 році відбулося оновлення</w:t>
      </w:r>
      <w:r w:rsidRPr="0018727D">
        <w:rPr>
          <w:sz w:val="28"/>
          <w:szCs w:val="28"/>
          <w:lang w:val="uk-UA"/>
        </w:rPr>
        <w:t xml:space="preserve"> матеріально-технічної бази та проведено поточні ремонти.</w:t>
      </w:r>
    </w:p>
    <w:p w:rsidR="0033648D" w:rsidRPr="0018727D" w:rsidRDefault="0033648D" w:rsidP="0033648D">
      <w:pPr>
        <w:ind w:firstLine="708"/>
        <w:jc w:val="both"/>
        <w:rPr>
          <w:sz w:val="28"/>
          <w:szCs w:val="28"/>
          <w:lang w:val="uk-UA"/>
        </w:rPr>
      </w:pPr>
      <w:r w:rsidRPr="0018727D">
        <w:rPr>
          <w:sz w:val="28"/>
          <w:szCs w:val="28"/>
          <w:lang w:val="uk-UA"/>
        </w:rPr>
        <w:t xml:space="preserve"> Заклади культури Новгород-Сіверської міської територіальної громади отримали 2 генератори, супутниковий модем та опалювальний котел на суму 66, тис грн за рахунок гуманітарної (благодійної) допомоги, провели поточні ремонти у працюючих закладах культури на суму 40,3 тис. грн. </w:t>
      </w:r>
    </w:p>
    <w:p w:rsidR="0033648D" w:rsidRPr="0018727D" w:rsidRDefault="0033648D" w:rsidP="0033648D">
      <w:pPr>
        <w:ind w:firstLine="708"/>
        <w:jc w:val="both"/>
        <w:rPr>
          <w:sz w:val="28"/>
          <w:szCs w:val="28"/>
          <w:lang w:val="uk-UA"/>
        </w:rPr>
      </w:pPr>
      <w:r w:rsidRPr="0018727D">
        <w:rPr>
          <w:sz w:val="28"/>
          <w:szCs w:val="28"/>
          <w:lang w:val="uk-UA"/>
        </w:rPr>
        <w:t xml:space="preserve">Для закладів культури </w:t>
      </w:r>
      <w:proofErr w:type="spellStart"/>
      <w:r w:rsidRPr="0018727D">
        <w:rPr>
          <w:sz w:val="28"/>
          <w:szCs w:val="28"/>
          <w:lang w:val="uk-UA"/>
        </w:rPr>
        <w:t>Семенівської</w:t>
      </w:r>
      <w:proofErr w:type="spellEnd"/>
      <w:r w:rsidRPr="0018727D">
        <w:rPr>
          <w:sz w:val="28"/>
          <w:szCs w:val="28"/>
          <w:lang w:val="uk-UA"/>
        </w:rPr>
        <w:t xml:space="preserve"> міської територіальної громади придбано ноутбуки і принтери на суму 17,4  тис. грн, опалювальний котел для </w:t>
      </w:r>
      <w:proofErr w:type="spellStart"/>
      <w:r w:rsidRPr="0018727D">
        <w:rPr>
          <w:sz w:val="28"/>
          <w:szCs w:val="28"/>
          <w:lang w:val="uk-UA"/>
        </w:rPr>
        <w:t>Семенівської</w:t>
      </w:r>
      <w:proofErr w:type="spellEnd"/>
      <w:r w:rsidRPr="0018727D">
        <w:rPr>
          <w:sz w:val="28"/>
          <w:szCs w:val="28"/>
          <w:lang w:val="uk-UA"/>
        </w:rPr>
        <w:t xml:space="preserve"> бібліотеки для дітей на суму 91,5 тис. грн, проведено ремонти у КЗ «</w:t>
      </w:r>
      <w:proofErr w:type="spellStart"/>
      <w:r w:rsidRPr="0018727D">
        <w:rPr>
          <w:sz w:val="28"/>
          <w:szCs w:val="28"/>
          <w:lang w:val="uk-UA"/>
        </w:rPr>
        <w:t>Семенівська</w:t>
      </w:r>
      <w:proofErr w:type="spellEnd"/>
      <w:r w:rsidRPr="0018727D">
        <w:rPr>
          <w:sz w:val="28"/>
          <w:szCs w:val="28"/>
          <w:lang w:val="uk-UA"/>
        </w:rPr>
        <w:t xml:space="preserve"> міська бібліотека» на суму 216,3 тис. грн і КЗ «</w:t>
      </w:r>
      <w:proofErr w:type="spellStart"/>
      <w:r w:rsidRPr="0018727D">
        <w:rPr>
          <w:sz w:val="28"/>
          <w:szCs w:val="28"/>
          <w:lang w:val="uk-UA"/>
        </w:rPr>
        <w:t>Семенівський</w:t>
      </w:r>
      <w:proofErr w:type="spellEnd"/>
      <w:r w:rsidRPr="0018727D">
        <w:rPr>
          <w:sz w:val="28"/>
          <w:szCs w:val="28"/>
          <w:lang w:val="uk-UA"/>
        </w:rPr>
        <w:t xml:space="preserve"> міський палац культури» на суму 5,3 </w:t>
      </w:r>
      <w:proofErr w:type="spellStart"/>
      <w:r w:rsidRPr="0018727D">
        <w:rPr>
          <w:sz w:val="28"/>
          <w:szCs w:val="28"/>
          <w:lang w:val="uk-UA"/>
        </w:rPr>
        <w:t>тис..грн</w:t>
      </w:r>
      <w:proofErr w:type="spellEnd"/>
      <w:r w:rsidRPr="0018727D">
        <w:rPr>
          <w:sz w:val="28"/>
          <w:szCs w:val="28"/>
          <w:lang w:val="uk-UA"/>
        </w:rPr>
        <w:t xml:space="preserve">. </w:t>
      </w:r>
    </w:p>
    <w:p w:rsidR="0033648D" w:rsidRPr="0018727D" w:rsidRDefault="0033648D" w:rsidP="0033648D">
      <w:pPr>
        <w:ind w:firstLine="708"/>
        <w:jc w:val="both"/>
        <w:rPr>
          <w:sz w:val="28"/>
          <w:szCs w:val="28"/>
          <w:lang w:val="uk-UA"/>
        </w:rPr>
      </w:pPr>
      <w:r w:rsidRPr="0018727D">
        <w:rPr>
          <w:sz w:val="28"/>
          <w:szCs w:val="28"/>
          <w:lang w:val="uk-UA"/>
        </w:rPr>
        <w:lastRenderedPageBreak/>
        <w:t xml:space="preserve">За рахунок благодійної допомоги від </w:t>
      </w:r>
      <w:r w:rsidRPr="0018727D">
        <w:rPr>
          <w:rFonts w:eastAsia="Calibri"/>
          <w:sz w:val="28"/>
          <w:szCs w:val="28"/>
          <w:lang w:val="uk-UA"/>
        </w:rPr>
        <w:t>Варшавського Фонду Міжнародної Солідарності</w:t>
      </w:r>
      <w:r w:rsidRPr="0018727D">
        <w:rPr>
          <w:sz w:val="28"/>
          <w:szCs w:val="28"/>
          <w:lang w:val="uk-UA"/>
        </w:rPr>
        <w:t xml:space="preserve"> 6 закладів культури  </w:t>
      </w:r>
      <w:proofErr w:type="spellStart"/>
      <w:r w:rsidRPr="0018727D">
        <w:rPr>
          <w:sz w:val="28"/>
          <w:szCs w:val="28"/>
          <w:lang w:val="uk-UA"/>
        </w:rPr>
        <w:t>Коропської</w:t>
      </w:r>
      <w:proofErr w:type="spellEnd"/>
      <w:r w:rsidRPr="0018727D">
        <w:rPr>
          <w:sz w:val="28"/>
          <w:szCs w:val="28"/>
          <w:lang w:val="uk-UA"/>
        </w:rPr>
        <w:t xml:space="preserve"> селищної територіальної громади отримали генератори на суму 86,4 тис. грн. </w:t>
      </w:r>
    </w:p>
    <w:p w:rsidR="0033648D" w:rsidRPr="0018727D" w:rsidRDefault="0033648D" w:rsidP="0033648D">
      <w:pPr>
        <w:ind w:firstLine="708"/>
        <w:jc w:val="both"/>
        <w:rPr>
          <w:sz w:val="28"/>
          <w:szCs w:val="28"/>
          <w:lang w:val="uk-UA"/>
        </w:rPr>
      </w:pPr>
      <w:proofErr w:type="spellStart"/>
      <w:r w:rsidRPr="0018727D">
        <w:rPr>
          <w:sz w:val="28"/>
          <w:szCs w:val="28"/>
          <w:lang w:val="uk-UA" w:eastAsia="uk-UA"/>
        </w:rPr>
        <w:t>Коропський</w:t>
      </w:r>
      <w:proofErr w:type="spellEnd"/>
      <w:r w:rsidRPr="0018727D">
        <w:rPr>
          <w:sz w:val="28"/>
          <w:szCs w:val="28"/>
          <w:lang w:val="uk-UA" w:eastAsia="uk-UA"/>
        </w:rPr>
        <w:t>  регіональний  історико-археологічний музей</w:t>
      </w:r>
      <w:r w:rsidRPr="0018727D">
        <w:rPr>
          <w:sz w:val="28"/>
          <w:szCs w:val="28"/>
          <w:lang w:val="uk-UA"/>
        </w:rPr>
        <w:t xml:space="preserve"> від благодійних фондів отримав </w:t>
      </w:r>
      <w:r w:rsidRPr="0018727D">
        <w:rPr>
          <w:rFonts w:eastAsia="Calibri"/>
          <w:sz w:val="28"/>
          <w:szCs w:val="28"/>
          <w:lang w:val="uk-UA"/>
        </w:rPr>
        <w:t>пакувальні матеріали для державної частини музейного фонду України та генератор на загальну суму 68,7 тис грн,</w:t>
      </w:r>
      <w:r w:rsidRPr="0018727D">
        <w:rPr>
          <w:sz w:val="28"/>
          <w:szCs w:val="28"/>
          <w:lang w:val="uk-UA"/>
        </w:rPr>
        <w:t xml:space="preserve"> для КЗ «</w:t>
      </w:r>
      <w:proofErr w:type="spellStart"/>
      <w:r w:rsidRPr="0018727D">
        <w:rPr>
          <w:sz w:val="28"/>
          <w:szCs w:val="28"/>
          <w:lang w:val="uk-UA"/>
        </w:rPr>
        <w:t>Коропська</w:t>
      </w:r>
      <w:proofErr w:type="spellEnd"/>
      <w:r w:rsidRPr="0018727D">
        <w:rPr>
          <w:sz w:val="28"/>
          <w:szCs w:val="28"/>
          <w:lang w:val="uk-UA"/>
        </w:rPr>
        <w:t xml:space="preserve"> мистецька школа» за кошти спеціального фонду у сумі 74,2 тис. грн. придбано 3-фазний бензиновий генератор, проведено поточні ремонти у 10 закладах культури на суму 180,4 тис грн.</w:t>
      </w:r>
    </w:p>
    <w:p w:rsidR="0033648D" w:rsidRPr="0018727D" w:rsidRDefault="0033648D" w:rsidP="0033648D">
      <w:pPr>
        <w:ind w:firstLine="708"/>
        <w:jc w:val="both"/>
        <w:rPr>
          <w:sz w:val="28"/>
          <w:szCs w:val="28"/>
          <w:lang w:val="uk-UA"/>
        </w:rPr>
      </w:pPr>
      <w:r w:rsidRPr="0018727D">
        <w:rPr>
          <w:sz w:val="28"/>
          <w:szCs w:val="28"/>
          <w:lang w:val="uk-UA"/>
        </w:rPr>
        <w:t xml:space="preserve">Заклади культури </w:t>
      </w:r>
      <w:proofErr w:type="spellStart"/>
      <w:r w:rsidRPr="0018727D">
        <w:rPr>
          <w:sz w:val="28"/>
          <w:szCs w:val="28"/>
          <w:lang w:val="uk-UA"/>
        </w:rPr>
        <w:t>Понорницької</w:t>
      </w:r>
      <w:proofErr w:type="spellEnd"/>
      <w:r w:rsidRPr="0018727D">
        <w:rPr>
          <w:sz w:val="28"/>
          <w:szCs w:val="28"/>
          <w:lang w:val="uk-UA"/>
        </w:rPr>
        <w:t xml:space="preserve"> селищної територіальної громади оновилися матеріальними цінностями на 241,8 тис. грн.</w:t>
      </w:r>
    </w:p>
    <w:p w:rsidR="0033648D" w:rsidRPr="0018727D" w:rsidRDefault="0033648D" w:rsidP="0033648D">
      <w:pPr>
        <w:ind w:firstLine="708"/>
        <w:jc w:val="both"/>
        <w:rPr>
          <w:b/>
          <w:sz w:val="10"/>
          <w:szCs w:val="10"/>
          <w:lang w:val="uk-UA"/>
        </w:rPr>
      </w:pPr>
    </w:p>
    <w:p w:rsidR="0033648D" w:rsidRPr="0018727D" w:rsidRDefault="0033648D" w:rsidP="0033648D">
      <w:pPr>
        <w:ind w:firstLine="708"/>
        <w:jc w:val="both"/>
        <w:rPr>
          <w:sz w:val="28"/>
          <w:szCs w:val="28"/>
          <w:lang w:val="uk-UA"/>
        </w:rPr>
      </w:pPr>
      <w:r w:rsidRPr="0018727D">
        <w:rPr>
          <w:sz w:val="28"/>
          <w:szCs w:val="28"/>
          <w:lang w:val="uk-UA"/>
        </w:rPr>
        <w:t xml:space="preserve">Медичне обслуговування населення на території Новгород-Сіверського району здійснюється на первинному рівні </w:t>
      </w:r>
      <w:r w:rsidR="004F6D91" w:rsidRPr="0018727D">
        <w:rPr>
          <w:sz w:val="28"/>
          <w:szCs w:val="28"/>
          <w:lang w:val="uk-UA"/>
        </w:rPr>
        <w:t>-</w:t>
      </w:r>
      <w:r w:rsidRPr="0018727D">
        <w:rPr>
          <w:sz w:val="28"/>
          <w:szCs w:val="28"/>
          <w:lang w:val="uk-UA"/>
        </w:rPr>
        <w:t xml:space="preserve"> 4 центрами первинної медико-санітарної допомоги і вторинному рівні </w:t>
      </w:r>
      <w:r w:rsidR="004F6D91" w:rsidRPr="0018727D">
        <w:rPr>
          <w:sz w:val="28"/>
          <w:szCs w:val="28"/>
          <w:lang w:val="uk-UA"/>
        </w:rPr>
        <w:t>-</w:t>
      </w:r>
      <w:r w:rsidRPr="0018727D">
        <w:rPr>
          <w:sz w:val="28"/>
          <w:szCs w:val="28"/>
          <w:lang w:val="uk-UA"/>
        </w:rPr>
        <w:t xml:space="preserve"> 4 лікарнями. Протягом І півріччя 2023 року в результаті обстрілів зі сторони російської федерації зазнали пошкодження будинок стаціонару амбулаторії загальної практики сімейної медицини села </w:t>
      </w:r>
      <w:proofErr w:type="spellStart"/>
      <w:r w:rsidRPr="0018727D">
        <w:rPr>
          <w:sz w:val="28"/>
          <w:szCs w:val="28"/>
          <w:lang w:val="uk-UA"/>
        </w:rPr>
        <w:t>Грем’яч</w:t>
      </w:r>
      <w:proofErr w:type="spellEnd"/>
      <w:r w:rsidRPr="0018727D">
        <w:rPr>
          <w:sz w:val="28"/>
          <w:szCs w:val="28"/>
          <w:lang w:val="uk-UA"/>
        </w:rPr>
        <w:t xml:space="preserve"> Новгород-Сіверської міської територіальної громади, зруйновано частково </w:t>
      </w:r>
      <w:proofErr w:type="spellStart"/>
      <w:r w:rsidRPr="0018727D">
        <w:rPr>
          <w:sz w:val="28"/>
          <w:szCs w:val="28"/>
          <w:lang w:val="uk-UA"/>
        </w:rPr>
        <w:t>Хотіївський</w:t>
      </w:r>
      <w:proofErr w:type="spellEnd"/>
      <w:r w:rsidRPr="0018727D">
        <w:rPr>
          <w:sz w:val="28"/>
          <w:szCs w:val="28"/>
          <w:lang w:val="uk-UA"/>
        </w:rPr>
        <w:t xml:space="preserve"> ФАП і зруйновано повністю </w:t>
      </w:r>
      <w:proofErr w:type="spellStart"/>
      <w:r w:rsidRPr="0018727D">
        <w:rPr>
          <w:sz w:val="28"/>
          <w:szCs w:val="28"/>
          <w:lang w:val="uk-UA"/>
        </w:rPr>
        <w:t>Тимоновицький</w:t>
      </w:r>
      <w:proofErr w:type="spellEnd"/>
      <w:r w:rsidRPr="0018727D">
        <w:rPr>
          <w:sz w:val="28"/>
          <w:szCs w:val="28"/>
          <w:lang w:val="uk-UA"/>
        </w:rPr>
        <w:t xml:space="preserve"> ФАП </w:t>
      </w:r>
      <w:proofErr w:type="spellStart"/>
      <w:r w:rsidRPr="0018727D">
        <w:rPr>
          <w:sz w:val="28"/>
          <w:szCs w:val="28"/>
          <w:lang w:val="uk-UA"/>
        </w:rPr>
        <w:t>Семенівської</w:t>
      </w:r>
      <w:proofErr w:type="spellEnd"/>
      <w:r w:rsidRPr="0018727D">
        <w:rPr>
          <w:sz w:val="28"/>
          <w:szCs w:val="28"/>
          <w:lang w:val="uk-UA"/>
        </w:rPr>
        <w:t xml:space="preserve"> міської територіальної громади.</w:t>
      </w:r>
    </w:p>
    <w:p w:rsidR="0033648D" w:rsidRPr="0018727D" w:rsidRDefault="0033648D" w:rsidP="0033648D">
      <w:pPr>
        <w:ind w:firstLine="708"/>
        <w:jc w:val="both"/>
        <w:rPr>
          <w:sz w:val="28"/>
          <w:szCs w:val="28"/>
          <w:lang w:val="uk-UA"/>
        </w:rPr>
      </w:pPr>
      <w:r w:rsidRPr="0018727D">
        <w:rPr>
          <w:sz w:val="28"/>
          <w:szCs w:val="28"/>
          <w:lang w:val="uk-UA"/>
        </w:rPr>
        <w:t xml:space="preserve">Головним напрямом роботи у сфері охорони здоров’я є впровадження державної Програми медичних гарантії, підвищення якості та доступності медичних послуг на всіх рівнях. </w:t>
      </w:r>
    </w:p>
    <w:p w:rsidR="0033648D" w:rsidRPr="0018727D" w:rsidRDefault="0033648D" w:rsidP="0033648D">
      <w:pPr>
        <w:ind w:firstLine="567"/>
        <w:jc w:val="both"/>
        <w:rPr>
          <w:sz w:val="28"/>
          <w:szCs w:val="28"/>
          <w:lang w:val="uk-UA"/>
        </w:rPr>
      </w:pPr>
      <w:r w:rsidRPr="0018727D">
        <w:rPr>
          <w:sz w:val="28"/>
          <w:szCs w:val="28"/>
          <w:lang w:val="uk-UA"/>
        </w:rPr>
        <w:t>Матеріально-технічна база закладів охорони здоров’я протягом І півріччя 2023 року значно поповнилася за рахунок благодійної та спонсорської допомоги. КНП «Новгород-Сіверський міський центр первинної медико-санітарної допомоги» отримав автомобіль від  Центру громадського здоров’я Міністерства охорони здоров’я України.</w:t>
      </w:r>
    </w:p>
    <w:p w:rsidR="0033648D" w:rsidRPr="0018727D" w:rsidRDefault="0033648D" w:rsidP="0033648D">
      <w:pPr>
        <w:ind w:firstLine="567"/>
        <w:jc w:val="both"/>
        <w:rPr>
          <w:sz w:val="28"/>
          <w:szCs w:val="28"/>
          <w:lang w:val="uk-UA"/>
        </w:rPr>
      </w:pPr>
      <w:r w:rsidRPr="0018727D">
        <w:rPr>
          <w:sz w:val="28"/>
          <w:szCs w:val="28"/>
          <w:lang w:val="uk-UA"/>
        </w:rPr>
        <w:t xml:space="preserve">Проведено реконструкцію системи медичного газопостачання КНП «Новгород-Сіверська центральна міська лікарня імені І.В. </w:t>
      </w:r>
      <w:proofErr w:type="spellStart"/>
      <w:r w:rsidRPr="0018727D">
        <w:rPr>
          <w:sz w:val="28"/>
          <w:szCs w:val="28"/>
          <w:lang w:val="uk-UA"/>
        </w:rPr>
        <w:t>Буяльського</w:t>
      </w:r>
      <w:proofErr w:type="spellEnd"/>
      <w:r w:rsidRPr="0018727D">
        <w:rPr>
          <w:sz w:val="28"/>
          <w:szCs w:val="28"/>
          <w:lang w:val="uk-UA"/>
        </w:rPr>
        <w:t>»  на суму 4 млн 403,6 тис. грн (із них – 4 млн. 200 тис. грн – кошти місцевого бюджету), замінено вікна в КНП «</w:t>
      </w:r>
      <w:proofErr w:type="spellStart"/>
      <w:r w:rsidRPr="0018727D">
        <w:rPr>
          <w:sz w:val="28"/>
          <w:szCs w:val="28"/>
          <w:lang w:val="uk-UA"/>
        </w:rPr>
        <w:t>Семенівський</w:t>
      </w:r>
      <w:proofErr w:type="spellEnd"/>
      <w:r w:rsidRPr="0018727D">
        <w:rPr>
          <w:sz w:val="28"/>
          <w:szCs w:val="28"/>
          <w:lang w:val="uk-UA"/>
        </w:rPr>
        <w:t xml:space="preserve"> центр первинної медико-санітарної допомоги» на суму 95,0 тис. грн, проведено поточний ремонт теплотраси КНП «</w:t>
      </w:r>
      <w:proofErr w:type="spellStart"/>
      <w:r w:rsidRPr="0018727D">
        <w:rPr>
          <w:sz w:val="28"/>
          <w:szCs w:val="28"/>
          <w:lang w:val="uk-UA"/>
        </w:rPr>
        <w:t>Коропська</w:t>
      </w:r>
      <w:proofErr w:type="spellEnd"/>
      <w:r w:rsidRPr="0018727D">
        <w:rPr>
          <w:sz w:val="28"/>
          <w:szCs w:val="28"/>
          <w:lang w:val="uk-UA"/>
        </w:rPr>
        <w:t xml:space="preserve"> центральна лікарня» на суму 101,4 тис. грн та поточний ремонт КНП «</w:t>
      </w:r>
      <w:proofErr w:type="spellStart"/>
      <w:r w:rsidRPr="0018727D">
        <w:rPr>
          <w:sz w:val="28"/>
          <w:szCs w:val="28"/>
          <w:lang w:val="uk-UA"/>
        </w:rPr>
        <w:t>Понорницький</w:t>
      </w:r>
      <w:proofErr w:type="spellEnd"/>
      <w:r w:rsidRPr="0018727D">
        <w:rPr>
          <w:sz w:val="28"/>
          <w:szCs w:val="28"/>
          <w:lang w:val="uk-UA"/>
        </w:rPr>
        <w:t xml:space="preserve"> центр первинної медико-санітарної допомоги» на суму 95,0 тис. грн.  </w:t>
      </w:r>
    </w:p>
    <w:p w:rsidR="0033648D" w:rsidRPr="0018727D" w:rsidRDefault="0033648D" w:rsidP="0033648D">
      <w:pPr>
        <w:ind w:firstLine="567"/>
        <w:jc w:val="both"/>
        <w:rPr>
          <w:sz w:val="28"/>
          <w:szCs w:val="28"/>
          <w:lang w:val="uk-UA"/>
        </w:rPr>
      </w:pPr>
      <w:r w:rsidRPr="0018727D">
        <w:rPr>
          <w:sz w:val="28"/>
          <w:szCs w:val="28"/>
          <w:lang w:val="uk-UA"/>
        </w:rPr>
        <w:t xml:space="preserve">Позитивним зрушенням слід відзначити участь закладів охорони здоров’я у грантових </w:t>
      </w:r>
      <w:proofErr w:type="spellStart"/>
      <w:r w:rsidRPr="0018727D">
        <w:rPr>
          <w:sz w:val="28"/>
          <w:szCs w:val="28"/>
          <w:lang w:val="uk-UA"/>
        </w:rPr>
        <w:t>проєктах</w:t>
      </w:r>
      <w:proofErr w:type="spellEnd"/>
      <w:r w:rsidRPr="0018727D">
        <w:rPr>
          <w:sz w:val="28"/>
          <w:szCs w:val="28"/>
          <w:lang w:val="uk-UA"/>
        </w:rPr>
        <w:t xml:space="preserve">. Так, комунальне некомерційне підприємство  «Новгород-Сіверська центральна  міська лікарня імені І.В. </w:t>
      </w:r>
      <w:proofErr w:type="spellStart"/>
      <w:r w:rsidRPr="0018727D">
        <w:rPr>
          <w:sz w:val="28"/>
          <w:szCs w:val="28"/>
          <w:lang w:val="uk-UA"/>
        </w:rPr>
        <w:t>Буяльського</w:t>
      </w:r>
      <w:proofErr w:type="spellEnd"/>
      <w:r w:rsidRPr="0018727D">
        <w:rPr>
          <w:sz w:val="28"/>
          <w:szCs w:val="28"/>
          <w:lang w:val="uk-UA"/>
        </w:rPr>
        <w:t xml:space="preserve">»  взяло участь у </w:t>
      </w:r>
      <w:proofErr w:type="spellStart"/>
      <w:r w:rsidRPr="0018727D">
        <w:rPr>
          <w:sz w:val="28"/>
          <w:szCs w:val="28"/>
          <w:lang w:val="uk-UA"/>
        </w:rPr>
        <w:t>проєкті</w:t>
      </w:r>
      <w:proofErr w:type="spellEnd"/>
      <w:r w:rsidRPr="0018727D">
        <w:rPr>
          <w:sz w:val="28"/>
          <w:szCs w:val="28"/>
          <w:lang w:val="uk-UA"/>
        </w:rPr>
        <w:t xml:space="preserve"> «Утеплення приміщень інфекційного відділення лікарні шляхом заміни вікон та дверей» Міжнародного благодійного фонду «Альянс громадського здоров’я» та отримало  кошти в сумі 180,0 тис. грн. Комунальне некомерційне підприємство «Новгород-Сіверський міський Центр первинної медико-санітарної допомоги» у березні 2023 року уклало грантову угоду в рамках </w:t>
      </w:r>
      <w:proofErr w:type="spellStart"/>
      <w:r w:rsidRPr="0018727D">
        <w:rPr>
          <w:sz w:val="28"/>
          <w:szCs w:val="28"/>
          <w:lang w:val="uk-UA"/>
        </w:rPr>
        <w:t>проєкту</w:t>
      </w:r>
      <w:proofErr w:type="spellEnd"/>
      <w:r w:rsidRPr="0018727D">
        <w:rPr>
          <w:sz w:val="28"/>
          <w:szCs w:val="28"/>
          <w:lang w:val="uk-UA"/>
        </w:rPr>
        <w:t xml:space="preserve"> «Розширення послуг, покращення якості та </w:t>
      </w:r>
      <w:proofErr w:type="spellStart"/>
      <w:r w:rsidRPr="0018727D">
        <w:rPr>
          <w:sz w:val="28"/>
          <w:szCs w:val="28"/>
          <w:lang w:val="uk-UA"/>
        </w:rPr>
        <w:lastRenderedPageBreak/>
        <w:t>пацієнтоорієнтованості</w:t>
      </w:r>
      <w:proofErr w:type="spellEnd"/>
      <w:r w:rsidRPr="0018727D">
        <w:rPr>
          <w:sz w:val="28"/>
          <w:szCs w:val="28"/>
          <w:lang w:val="uk-UA"/>
        </w:rPr>
        <w:t xml:space="preserve"> в закладах первинної медичної допомоги» з міжнародною організацією </w:t>
      </w:r>
      <w:proofErr w:type="spellStart"/>
      <w:r w:rsidRPr="0018727D">
        <w:rPr>
          <w:sz w:val="28"/>
          <w:szCs w:val="28"/>
          <w:lang w:val="uk-UA"/>
        </w:rPr>
        <w:t>Deloitte</w:t>
      </w:r>
      <w:proofErr w:type="spellEnd"/>
      <w:r w:rsidRPr="0018727D">
        <w:rPr>
          <w:sz w:val="28"/>
          <w:szCs w:val="28"/>
          <w:lang w:val="uk-UA"/>
        </w:rPr>
        <w:t xml:space="preserve"> </w:t>
      </w:r>
      <w:proofErr w:type="spellStart"/>
      <w:r w:rsidRPr="0018727D">
        <w:rPr>
          <w:sz w:val="28"/>
          <w:szCs w:val="28"/>
          <w:lang w:val="uk-UA"/>
        </w:rPr>
        <w:t>Consulting</w:t>
      </w:r>
      <w:proofErr w:type="spellEnd"/>
      <w:r w:rsidRPr="0018727D">
        <w:rPr>
          <w:sz w:val="28"/>
          <w:szCs w:val="28"/>
          <w:lang w:val="uk-UA"/>
        </w:rPr>
        <w:t xml:space="preserve"> </w:t>
      </w:r>
      <w:proofErr w:type="spellStart"/>
      <w:r w:rsidRPr="0018727D">
        <w:rPr>
          <w:sz w:val="28"/>
          <w:szCs w:val="28"/>
          <w:lang w:val="uk-UA"/>
        </w:rPr>
        <w:t>Overseas</w:t>
      </w:r>
      <w:proofErr w:type="spellEnd"/>
      <w:r w:rsidRPr="0018727D">
        <w:rPr>
          <w:sz w:val="28"/>
          <w:szCs w:val="28"/>
          <w:lang w:val="uk-UA"/>
        </w:rPr>
        <w:t xml:space="preserve"> </w:t>
      </w:r>
      <w:proofErr w:type="spellStart"/>
      <w:r w:rsidRPr="0018727D">
        <w:rPr>
          <w:sz w:val="28"/>
          <w:szCs w:val="28"/>
          <w:lang w:val="uk-UA"/>
        </w:rPr>
        <w:t>Projects</w:t>
      </w:r>
      <w:proofErr w:type="spellEnd"/>
      <w:r w:rsidRPr="0018727D">
        <w:rPr>
          <w:sz w:val="28"/>
          <w:szCs w:val="28"/>
          <w:lang w:val="uk-UA"/>
        </w:rPr>
        <w:t xml:space="preserve"> LLC «</w:t>
      </w:r>
      <w:proofErr w:type="spellStart"/>
      <w:r w:rsidRPr="0018727D">
        <w:rPr>
          <w:sz w:val="28"/>
          <w:szCs w:val="28"/>
          <w:lang w:val="uk-UA"/>
        </w:rPr>
        <w:t>Делойт</w:t>
      </w:r>
      <w:proofErr w:type="spellEnd"/>
      <w:r w:rsidRPr="0018727D">
        <w:rPr>
          <w:sz w:val="28"/>
          <w:szCs w:val="28"/>
          <w:lang w:val="uk-UA"/>
        </w:rPr>
        <w:t xml:space="preserve"> Консалтинг </w:t>
      </w:r>
      <w:proofErr w:type="spellStart"/>
      <w:r w:rsidRPr="0018727D">
        <w:rPr>
          <w:sz w:val="28"/>
          <w:szCs w:val="28"/>
          <w:lang w:val="uk-UA"/>
        </w:rPr>
        <w:t>Оверсиз</w:t>
      </w:r>
      <w:proofErr w:type="spellEnd"/>
      <w:r w:rsidRPr="0018727D">
        <w:rPr>
          <w:sz w:val="28"/>
          <w:szCs w:val="28"/>
          <w:lang w:val="uk-UA"/>
        </w:rPr>
        <w:t xml:space="preserve"> </w:t>
      </w:r>
      <w:proofErr w:type="spellStart"/>
      <w:r w:rsidRPr="0018727D">
        <w:rPr>
          <w:sz w:val="28"/>
          <w:szCs w:val="28"/>
          <w:lang w:val="uk-UA"/>
        </w:rPr>
        <w:t>Проджектс</w:t>
      </w:r>
      <w:proofErr w:type="spellEnd"/>
      <w:r w:rsidRPr="0018727D">
        <w:rPr>
          <w:sz w:val="28"/>
          <w:szCs w:val="28"/>
          <w:lang w:val="uk-UA"/>
        </w:rPr>
        <w:t>». Орієнтовний бюджет заходів складає 1750,0 тис. грн.</w:t>
      </w:r>
    </w:p>
    <w:p w:rsidR="0033648D" w:rsidRPr="0018727D" w:rsidRDefault="0033648D" w:rsidP="0033648D">
      <w:pPr>
        <w:ind w:right="3"/>
        <w:jc w:val="both"/>
        <w:rPr>
          <w:sz w:val="10"/>
          <w:szCs w:val="10"/>
          <w:lang w:val="uk-UA"/>
        </w:rPr>
      </w:pPr>
      <w:r w:rsidRPr="0018727D">
        <w:rPr>
          <w:szCs w:val="28"/>
          <w:lang w:val="uk-UA"/>
        </w:rPr>
        <w:tab/>
      </w:r>
      <w:r w:rsidRPr="0018727D">
        <w:rPr>
          <w:sz w:val="28"/>
          <w:szCs w:val="28"/>
          <w:lang w:val="uk-UA"/>
        </w:rPr>
        <w:t xml:space="preserve">        </w:t>
      </w:r>
    </w:p>
    <w:p w:rsidR="00DB7AE6" w:rsidRDefault="0033648D" w:rsidP="00780593">
      <w:pPr>
        <w:widowControl w:val="0"/>
        <w:jc w:val="both"/>
        <w:rPr>
          <w:sz w:val="28"/>
          <w:szCs w:val="28"/>
          <w:lang w:val="uk-UA"/>
        </w:rPr>
      </w:pPr>
      <w:r w:rsidRPr="0018727D">
        <w:rPr>
          <w:sz w:val="28"/>
          <w:szCs w:val="28"/>
          <w:lang w:val="uk-UA"/>
        </w:rPr>
        <w:tab/>
      </w:r>
    </w:p>
    <w:p w:rsidR="00780593" w:rsidRDefault="00780593" w:rsidP="00780593">
      <w:pPr>
        <w:widowControl w:val="0"/>
        <w:jc w:val="both"/>
        <w:rPr>
          <w:sz w:val="28"/>
          <w:szCs w:val="28"/>
          <w:lang w:val="uk-UA"/>
        </w:rPr>
      </w:pPr>
    </w:p>
    <w:p w:rsidR="00780593" w:rsidRDefault="00780593" w:rsidP="00780593">
      <w:pPr>
        <w:widowControl w:val="0"/>
        <w:jc w:val="both"/>
        <w:rPr>
          <w:sz w:val="28"/>
          <w:szCs w:val="28"/>
          <w:lang w:val="uk-UA"/>
        </w:rPr>
      </w:pPr>
    </w:p>
    <w:p w:rsidR="00780593" w:rsidRPr="00780593" w:rsidRDefault="00780593" w:rsidP="00780593">
      <w:pPr>
        <w:jc w:val="both"/>
        <w:rPr>
          <w:sz w:val="28"/>
          <w:szCs w:val="28"/>
          <w:lang w:val="uk-UA"/>
        </w:rPr>
      </w:pPr>
      <w:r w:rsidRPr="00780593">
        <w:rPr>
          <w:sz w:val="28"/>
          <w:szCs w:val="28"/>
          <w:lang w:val="uk-UA"/>
        </w:rPr>
        <w:t xml:space="preserve">Начальник Новгород-Сіверської </w:t>
      </w:r>
      <w:bookmarkStart w:id="0" w:name="_GoBack"/>
      <w:bookmarkEnd w:id="0"/>
    </w:p>
    <w:p w:rsidR="00780593" w:rsidRPr="00780593" w:rsidRDefault="00780593" w:rsidP="00780593">
      <w:pPr>
        <w:jc w:val="both"/>
        <w:rPr>
          <w:sz w:val="28"/>
          <w:szCs w:val="28"/>
          <w:lang w:val="uk-UA"/>
        </w:rPr>
      </w:pPr>
      <w:r w:rsidRPr="00780593">
        <w:rPr>
          <w:sz w:val="28"/>
          <w:szCs w:val="28"/>
          <w:lang w:val="uk-UA"/>
        </w:rPr>
        <w:t>районної військової адміністрації</w:t>
      </w:r>
      <w:r w:rsidRPr="00780593">
        <w:rPr>
          <w:sz w:val="28"/>
          <w:szCs w:val="28"/>
          <w:lang w:val="uk-UA"/>
        </w:rPr>
        <w:tab/>
      </w:r>
      <w:r w:rsidRPr="00780593">
        <w:rPr>
          <w:sz w:val="28"/>
          <w:szCs w:val="28"/>
          <w:lang w:val="uk-UA"/>
        </w:rPr>
        <w:tab/>
      </w:r>
      <w:r w:rsidRPr="00780593">
        <w:rPr>
          <w:sz w:val="28"/>
          <w:szCs w:val="28"/>
          <w:lang w:val="uk-UA"/>
        </w:rPr>
        <w:tab/>
      </w:r>
      <w:r w:rsidRPr="00780593">
        <w:rPr>
          <w:sz w:val="28"/>
          <w:szCs w:val="28"/>
          <w:lang w:val="uk-UA"/>
        </w:rPr>
        <w:tab/>
        <w:t xml:space="preserve">       Сергій СЕРГІЄНКО</w:t>
      </w:r>
    </w:p>
    <w:p w:rsidR="00DB7AE6" w:rsidRPr="0018727D" w:rsidRDefault="00DB7AE6">
      <w:pPr>
        <w:rPr>
          <w:sz w:val="28"/>
          <w:szCs w:val="28"/>
          <w:lang w:val="uk-UA"/>
        </w:rPr>
      </w:pPr>
    </w:p>
    <w:sectPr w:rsidR="00DB7AE6" w:rsidRPr="001872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A2ADA"/>
    <w:multiLevelType w:val="hybridMultilevel"/>
    <w:tmpl w:val="F22C1C20"/>
    <w:lvl w:ilvl="0" w:tplc="AD6236E8">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4AF56D20"/>
    <w:multiLevelType w:val="hybridMultilevel"/>
    <w:tmpl w:val="FF1C77CA"/>
    <w:lvl w:ilvl="0" w:tplc="D75A2C1E">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2">
    <w:nsid w:val="4C88529B"/>
    <w:multiLevelType w:val="hybridMultilevel"/>
    <w:tmpl w:val="2996DC2E"/>
    <w:lvl w:ilvl="0" w:tplc="6F44F4E6">
      <w:numFmt w:val="bullet"/>
      <w:lvlText w:val="-"/>
      <w:lvlJc w:val="left"/>
      <w:pPr>
        <w:ind w:left="1070" w:hanging="360"/>
      </w:pPr>
      <w:rPr>
        <w:rFonts w:ascii="Times New Roman" w:eastAsia="Times New Roman" w:hAnsi="Times New Roman" w:cs="Times New Roman" w:hint="default"/>
        <w:color w:val="1C1E21"/>
        <w:lang w:val="ru-RU"/>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nsid w:val="6AE6389D"/>
    <w:multiLevelType w:val="hybridMultilevel"/>
    <w:tmpl w:val="F4CCD730"/>
    <w:lvl w:ilvl="0" w:tplc="7F30E788">
      <w:start w:val="1"/>
      <w:numFmt w:val="bullet"/>
      <w:lvlText w:val="-"/>
      <w:lvlJc w:val="left"/>
      <w:pPr>
        <w:ind w:left="928" w:hanging="360"/>
      </w:pPr>
      <w:rPr>
        <w:rFonts w:ascii="Calibri" w:eastAsia="Calibri" w:hAnsi="Calibri"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72A02AF1"/>
    <w:multiLevelType w:val="hybridMultilevel"/>
    <w:tmpl w:val="7534CCC8"/>
    <w:lvl w:ilvl="0" w:tplc="38CA2B3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8D"/>
    <w:rsid w:val="0018727D"/>
    <w:rsid w:val="001D1035"/>
    <w:rsid w:val="002D712D"/>
    <w:rsid w:val="002E1578"/>
    <w:rsid w:val="002E43DA"/>
    <w:rsid w:val="00311EA7"/>
    <w:rsid w:val="00317648"/>
    <w:rsid w:val="0033648D"/>
    <w:rsid w:val="00354035"/>
    <w:rsid w:val="00452466"/>
    <w:rsid w:val="004A10D5"/>
    <w:rsid w:val="004B624F"/>
    <w:rsid w:val="004F6D91"/>
    <w:rsid w:val="006722D1"/>
    <w:rsid w:val="006C112E"/>
    <w:rsid w:val="007146A4"/>
    <w:rsid w:val="00780593"/>
    <w:rsid w:val="00950180"/>
    <w:rsid w:val="00952E03"/>
    <w:rsid w:val="00962392"/>
    <w:rsid w:val="0097577F"/>
    <w:rsid w:val="009C1A40"/>
    <w:rsid w:val="00A2066B"/>
    <w:rsid w:val="00A53751"/>
    <w:rsid w:val="00A8463E"/>
    <w:rsid w:val="00AA6CAF"/>
    <w:rsid w:val="00AB3DC1"/>
    <w:rsid w:val="00AC32CF"/>
    <w:rsid w:val="00B36695"/>
    <w:rsid w:val="00B84BB7"/>
    <w:rsid w:val="00BE6104"/>
    <w:rsid w:val="00C77A6C"/>
    <w:rsid w:val="00CE26C1"/>
    <w:rsid w:val="00D142C9"/>
    <w:rsid w:val="00D252B0"/>
    <w:rsid w:val="00D46EA7"/>
    <w:rsid w:val="00D648AB"/>
    <w:rsid w:val="00DB7AE6"/>
    <w:rsid w:val="00DE6F1C"/>
    <w:rsid w:val="00E658E4"/>
    <w:rsid w:val="00E84F00"/>
    <w:rsid w:val="00F314CB"/>
    <w:rsid w:val="00F87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F01D2-F991-442F-95C5-519BC97E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785F"/>
    <w:pPr>
      <w:keepNext/>
      <w:spacing w:before="240" w:after="60"/>
      <w:outlineLvl w:val="0"/>
    </w:pPr>
    <w:rPr>
      <w:rFonts w:ascii="Cambria" w:hAnsi="Cambria"/>
      <w:b/>
      <w:bCs/>
      <w:kern w:val="32"/>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3648D"/>
    <w:pPr>
      <w:jc w:val="both"/>
    </w:pPr>
    <w:rPr>
      <w:sz w:val="28"/>
      <w:lang w:val="uk-UA"/>
    </w:rPr>
  </w:style>
  <w:style w:type="character" w:customStyle="1" w:styleId="a4">
    <w:name w:val="Основной текст Знак"/>
    <w:basedOn w:val="a0"/>
    <w:link w:val="a3"/>
    <w:rsid w:val="0033648D"/>
    <w:rPr>
      <w:rFonts w:ascii="Times New Roman" w:eastAsia="Times New Roman" w:hAnsi="Times New Roman" w:cs="Times New Roman"/>
      <w:sz w:val="28"/>
      <w:szCs w:val="24"/>
      <w:lang w:val="uk-UA" w:eastAsia="ru-RU"/>
    </w:rPr>
  </w:style>
  <w:style w:type="paragraph" w:customStyle="1" w:styleId="a5">
    <w:name w:val="Стиль"/>
    <w:rsid w:val="0033648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6">
    <w:name w:val="Hyperlink"/>
    <w:uiPriority w:val="99"/>
    <w:rsid w:val="0033648D"/>
    <w:rPr>
      <w:color w:val="0000FF"/>
      <w:u w:val="single"/>
    </w:rPr>
  </w:style>
  <w:style w:type="paragraph" w:customStyle="1" w:styleId="Default">
    <w:name w:val="Default"/>
    <w:rsid w:val="0033648D"/>
    <w:pPr>
      <w:autoSpaceDE w:val="0"/>
      <w:autoSpaceDN w:val="0"/>
      <w:adjustRightInd w:val="0"/>
      <w:spacing w:after="0" w:line="240" w:lineRule="auto"/>
    </w:pPr>
    <w:rPr>
      <w:rFonts w:ascii="Corbel" w:eastAsia="Times New Roman" w:hAnsi="Corbel" w:cs="Corbel"/>
      <w:color w:val="000000"/>
      <w:sz w:val="24"/>
      <w:szCs w:val="24"/>
      <w:lang w:eastAsia="ru-RU"/>
    </w:rPr>
  </w:style>
  <w:style w:type="paragraph" w:styleId="a7">
    <w:name w:val="Body Text First Indent"/>
    <w:basedOn w:val="a3"/>
    <w:link w:val="a8"/>
    <w:rsid w:val="0033648D"/>
    <w:pPr>
      <w:spacing w:after="120"/>
      <w:ind w:firstLine="210"/>
      <w:jc w:val="left"/>
    </w:pPr>
    <w:rPr>
      <w:sz w:val="24"/>
    </w:rPr>
  </w:style>
  <w:style w:type="character" w:customStyle="1" w:styleId="a8">
    <w:name w:val="Красная строка Знак"/>
    <w:basedOn w:val="a4"/>
    <w:link w:val="a7"/>
    <w:rsid w:val="0033648D"/>
    <w:rPr>
      <w:rFonts w:ascii="Times New Roman" w:eastAsia="Times New Roman" w:hAnsi="Times New Roman" w:cs="Times New Roman"/>
      <w:sz w:val="24"/>
      <w:szCs w:val="24"/>
      <w:lang w:val="uk-UA" w:eastAsia="ru-RU"/>
    </w:rPr>
  </w:style>
  <w:style w:type="character" w:styleId="a9">
    <w:name w:val="Strong"/>
    <w:uiPriority w:val="22"/>
    <w:qFormat/>
    <w:rsid w:val="0033648D"/>
    <w:rPr>
      <w:b/>
      <w:bCs/>
    </w:rPr>
  </w:style>
  <w:style w:type="paragraph" w:styleId="aa">
    <w:name w:val="List Paragraph"/>
    <w:basedOn w:val="a"/>
    <w:link w:val="ab"/>
    <w:uiPriority w:val="34"/>
    <w:qFormat/>
    <w:rsid w:val="0033648D"/>
    <w:pPr>
      <w:ind w:left="720"/>
      <w:contextualSpacing/>
    </w:pPr>
    <w:rPr>
      <w:lang w:val="uk-UA" w:eastAsia="uk-UA"/>
    </w:rPr>
  </w:style>
  <w:style w:type="paragraph" w:styleId="ac">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d"/>
    <w:qFormat/>
    <w:rsid w:val="0033648D"/>
    <w:pPr>
      <w:spacing w:before="100" w:beforeAutospacing="1" w:after="100" w:afterAutospacing="1"/>
    </w:pPr>
    <w:rPr>
      <w:color w:val="000000"/>
    </w:rPr>
  </w:style>
  <w:style w:type="character" w:customStyle="1" w:styleId="ad">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c"/>
    <w:uiPriority w:val="99"/>
    <w:locked/>
    <w:rsid w:val="0033648D"/>
    <w:rPr>
      <w:rFonts w:ascii="Times New Roman" w:eastAsia="Times New Roman" w:hAnsi="Times New Roman" w:cs="Times New Roman"/>
      <w:color w:val="000000"/>
      <w:sz w:val="24"/>
      <w:szCs w:val="24"/>
      <w:lang w:eastAsia="ru-RU"/>
    </w:rPr>
  </w:style>
  <w:style w:type="character" w:customStyle="1" w:styleId="6qdm">
    <w:name w:val="_6qdm"/>
    <w:rsid w:val="0033648D"/>
  </w:style>
  <w:style w:type="paragraph" w:styleId="ae">
    <w:name w:val="No Spacing"/>
    <w:link w:val="af"/>
    <w:uiPriority w:val="99"/>
    <w:qFormat/>
    <w:rsid w:val="0033648D"/>
    <w:pPr>
      <w:spacing w:after="0" w:line="240" w:lineRule="auto"/>
    </w:pPr>
    <w:rPr>
      <w:rFonts w:ascii="Calibri" w:eastAsia="Times New Roman" w:hAnsi="Calibri" w:cs="Times New Roman"/>
    </w:rPr>
  </w:style>
  <w:style w:type="character" w:customStyle="1" w:styleId="af">
    <w:name w:val="Без интервала Знак"/>
    <w:link w:val="ae"/>
    <w:uiPriority w:val="99"/>
    <w:locked/>
    <w:rsid w:val="0033648D"/>
    <w:rPr>
      <w:rFonts w:ascii="Calibri" w:eastAsia="Times New Roman" w:hAnsi="Calibri" w:cs="Times New Roman"/>
    </w:rPr>
  </w:style>
  <w:style w:type="character" w:customStyle="1" w:styleId="ab">
    <w:name w:val="Абзац списка Знак"/>
    <w:link w:val="aa"/>
    <w:uiPriority w:val="1"/>
    <w:locked/>
    <w:rsid w:val="0033648D"/>
    <w:rPr>
      <w:rFonts w:ascii="Times New Roman" w:eastAsia="Times New Roman" w:hAnsi="Times New Roman" w:cs="Times New Roman"/>
      <w:sz w:val="24"/>
      <w:szCs w:val="24"/>
      <w:lang w:val="uk-UA" w:eastAsia="uk-UA"/>
    </w:rPr>
  </w:style>
  <w:style w:type="paragraph" w:customStyle="1" w:styleId="11">
    <w:name w:val="Без интервала1"/>
    <w:link w:val="NoSpacingChar"/>
    <w:rsid w:val="0033648D"/>
    <w:pPr>
      <w:spacing w:after="0" w:line="240" w:lineRule="auto"/>
    </w:pPr>
    <w:rPr>
      <w:rFonts w:ascii="Calibri" w:eastAsia="Times New Roman" w:hAnsi="Calibri" w:cs="Times New Roman"/>
    </w:rPr>
  </w:style>
  <w:style w:type="character" w:customStyle="1" w:styleId="NoSpacingChar">
    <w:name w:val="No Spacing Char"/>
    <w:link w:val="11"/>
    <w:locked/>
    <w:rsid w:val="0033648D"/>
    <w:rPr>
      <w:rFonts w:ascii="Calibri" w:eastAsia="Times New Roman" w:hAnsi="Calibri" w:cs="Times New Roman"/>
    </w:rPr>
  </w:style>
  <w:style w:type="paragraph" w:customStyle="1" w:styleId="docdata">
    <w:name w:val="docdata"/>
    <w:aliases w:val="docy,v5,2602,bqiaagaaeyqcaaagiaiaaapbbwaabc8haaaaaaaaaaaaaaaaaaaaaaaaaaaaaaaaaaaaaaaaaaaaaaaaaaaaaaaaaaaaaaaaaaaaaaaaaaaaaaaaaaaaaaaaaaaaaaaaaaaaaaaaaaaaaaaaaaaaaaaaaaaaaaaaaaaaaaaaaaaaaaaaaaaaaaaaaaaaaaaaaaaaaaaaaaaaaaaaaaaaaaaaaaaaaaaaaaaaaaaa"/>
    <w:basedOn w:val="a"/>
    <w:rsid w:val="00317648"/>
    <w:pPr>
      <w:spacing w:before="100" w:beforeAutospacing="1" w:after="100" w:afterAutospacing="1"/>
    </w:pPr>
    <w:rPr>
      <w:lang w:val="uk-UA" w:eastAsia="uk-UA"/>
    </w:rPr>
  </w:style>
  <w:style w:type="character" w:customStyle="1" w:styleId="10">
    <w:name w:val="Заголовок 1 Знак"/>
    <w:basedOn w:val="a0"/>
    <w:link w:val="1"/>
    <w:rsid w:val="00F8785F"/>
    <w:rPr>
      <w:rFonts w:ascii="Cambria" w:eastAsia="Times New Roman" w:hAnsi="Cambria" w:cs="Times New Roman"/>
      <w:b/>
      <w:bCs/>
      <w:kern w:val="32"/>
      <w:sz w:val="32"/>
      <w:szCs w:val="32"/>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4203</Words>
  <Characters>23962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Экономика</cp:lastModifiedBy>
  <cp:revision>2</cp:revision>
  <dcterms:created xsi:type="dcterms:W3CDTF">2024-02-27T10:35:00Z</dcterms:created>
  <dcterms:modified xsi:type="dcterms:W3CDTF">2024-02-27T10:35:00Z</dcterms:modified>
</cp:coreProperties>
</file>